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3E7" w:rsidRPr="007E13E7" w:rsidRDefault="007E13E7" w:rsidP="007E13E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7E13E7">
        <w:rPr>
          <w:rFonts w:ascii="方正小标宋简体" w:eastAsia="方正小标宋简体" w:hint="eastAsia"/>
          <w:sz w:val="44"/>
          <w:szCs w:val="44"/>
        </w:rPr>
        <w:t>祁阳市参展第二十六届中国中部（湖南）农业博览会报名表</w:t>
      </w:r>
    </w:p>
    <w:tbl>
      <w:tblPr>
        <w:tblStyle w:val="ae"/>
        <w:tblpPr w:leftFromText="180" w:rightFromText="180" w:bottomFromText="160" w:vertAnchor="text" w:horzAnchor="page" w:tblpXSpec="center" w:tblpY="540"/>
        <w:tblOverlap w:val="never"/>
        <w:tblW w:w="15855" w:type="dxa"/>
        <w:tblLayout w:type="fixed"/>
        <w:tblLook w:val="04A0" w:firstRow="1" w:lastRow="0" w:firstColumn="1" w:lastColumn="0" w:noHBand="0" w:noVBand="1"/>
      </w:tblPr>
      <w:tblGrid>
        <w:gridCol w:w="770"/>
        <w:gridCol w:w="1111"/>
        <w:gridCol w:w="921"/>
        <w:gridCol w:w="1134"/>
        <w:gridCol w:w="1701"/>
        <w:gridCol w:w="2126"/>
        <w:gridCol w:w="1695"/>
        <w:gridCol w:w="2794"/>
        <w:gridCol w:w="1606"/>
        <w:gridCol w:w="1203"/>
        <w:gridCol w:w="794"/>
      </w:tblGrid>
      <w:tr w:rsidR="007E13E7" w:rsidRPr="007E13E7" w:rsidTr="007E13E7">
        <w:trPr>
          <w:trHeight w:val="200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7E13E7" w:rsidRPr="007E13E7" w:rsidRDefault="007E13E7" w:rsidP="007E13E7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</w:pPr>
            <w:r w:rsidRPr="007E13E7">
              <w:rPr>
                <w:rFonts w:asciiTheme="minorEastAsia" w:hAnsiTheme="minor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7E13E7" w:rsidRPr="007E13E7" w:rsidRDefault="007E13E7" w:rsidP="007E13E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7E13E7">
              <w:rPr>
                <w:rFonts w:asciiTheme="minorEastAsia" w:hAnsiTheme="minorEastAsia"/>
                <w:b/>
                <w:bCs/>
                <w:sz w:val="24"/>
                <w:szCs w:val="28"/>
              </w:rPr>
              <w:t>主要参展产品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7E13E7" w:rsidRPr="007E13E7" w:rsidRDefault="007E13E7" w:rsidP="007E13E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7E13E7">
              <w:rPr>
                <w:rFonts w:asciiTheme="minorEastAsia" w:hAnsiTheme="minorEastAsia"/>
                <w:b/>
                <w:bCs/>
                <w:sz w:val="24"/>
                <w:szCs w:val="28"/>
              </w:rPr>
              <w:t>参展企业名称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7E13E7" w:rsidRPr="007E13E7" w:rsidRDefault="007E13E7" w:rsidP="007E13E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7E13E7">
              <w:rPr>
                <w:rFonts w:asciiTheme="minorEastAsia" w:hAnsiTheme="minorEastAsia"/>
                <w:b/>
                <w:bCs/>
                <w:sz w:val="24"/>
                <w:szCs w:val="28"/>
              </w:rPr>
              <w:t>参展负责人姓名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7E13E7" w:rsidRPr="007E13E7" w:rsidRDefault="007E13E7" w:rsidP="007E13E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7E13E7">
              <w:rPr>
                <w:rFonts w:asciiTheme="minorEastAsia" w:hAnsiTheme="minorEastAsia"/>
                <w:b/>
                <w:bCs/>
                <w:sz w:val="24"/>
                <w:szCs w:val="28"/>
              </w:rPr>
              <w:t>参展联系电话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7E13E7" w:rsidRPr="007E13E7" w:rsidRDefault="007E13E7" w:rsidP="007E13E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7E13E7">
              <w:rPr>
                <w:rFonts w:asciiTheme="minorEastAsia" w:hAnsiTheme="minorEastAsia"/>
                <w:b/>
                <w:bCs/>
                <w:sz w:val="24"/>
                <w:szCs w:val="28"/>
              </w:rPr>
              <w:t>报名意向（标准展位、特色农产品展区、企业品牌馆等）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7E13E7" w:rsidRPr="007E13E7" w:rsidRDefault="007E13E7" w:rsidP="007E13E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7E13E7">
              <w:rPr>
                <w:rFonts w:asciiTheme="minorEastAsia" w:hAnsiTheme="minorEastAsia"/>
                <w:b/>
                <w:bCs/>
                <w:sz w:val="24"/>
                <w:szCs w:val="28"/>
              </w:rPr>
              <w:t>大功率用电（功率和 24 小时用电需求）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7E13E7" w:rsidRPr="007E13E7" w:rsidRDefault="007E13E7" w:rsidP="007E13E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7E13E7">
              <w:rPr>
                <w:rFonts w:asciiTheme="minorEastAsia" w:hAnsiTheme="minorEastAsia"/>
                <w:b/>
                <w:bCs/>
                <w:sz w:val="24"/>
                <w:szCs w:val="28"/>
              </w:rPr>
              <w:t>地标产品、绿色食品、全国名特优新农产品或农博会金奖产品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7E13E7" w:rsidRPr="007E13E7" w:rsidRDefault="007E13E7" w:rsidP="007E13E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7E13E7">
              <w:rPr>
                <w:rFonts w:asciiTheme="minorEastAsia" w:hAnsiTheme="minorEastAsia"/>
                <w:b/>
                <w:bCs/>
                <w:sz w:val="24"/>
                <w:szCs w:val="28"/>
              </w:rPr>
              <w:t>承诺达标合格证（有或无）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7E13E7" w:rsidRPr="007E13E7" w:rsidRDefault="007E13E7" w:rsidP="007E13E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7E13E7">
              <w:rPr>
                <w:rFonts w:asciiTheme="minorEastAsia" w:hAnsiTheme="minorEastAsia"/>
                <w:b/>
                <w:bCs/>
                <w:sz w:val="24"/>
                <w:szCs w:val="28"/>
              </w:rPr>
              <w:t>是否有线上销售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E7" w:rsidRPr="007E13E7" w:rsidRDefault="007E13E7" w:rsidP="007E13E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</w:p>
          <w:p w:rsidR="007E13E7" w:rsidRPr="007E13E7" w:rsidRDefault="007E13E7" w:rsidP="007E13E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7E13E7">
              <w:rPr>
                <w:rFonts w:asciiTheme="minorEastAsia" w:hAnsiTheme="minorEastAsia"/>
                <w:b/>
                <w:bCs/>
                <w:sz w:val="24"/>
                <w:szCs w:val="28"/>
              </w:rPr>
              <w:t>备注</w:t>
            </w:r>
          </w:p>
        </w:tc>
      </w:tr>
      <w:tr w:rsidR="007E13E7" w:rsidRPr="007E13E7" w:rsidTr="007E13E7">
        <w:trPr>
          <w:trHeight w:val="4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  <w:r w:rsidRPr="007E13E7">
              <w:rPr>
                <w:rFonts w:asciiTheme="minorEastAsia" w:hAnsiTheme="minor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</w:tr>
      <w:tr w:rsidR="007E13E7" w:rsidRPr="007E13E7" w:rsidTr="007E13E7">
        <w:trPr>
          <w:trHeight w:val="44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  <w:r w:rsidRPr="007E13E7">
              <w:rPr>
                <w:rFonts w:asciiTheme="minorEastAsia" w:hAnsiTheme="minor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</w:tr>
      <w:tr w:rsidR="007E13E7" w:rsidRPr="007E13E7" w:rsidTr="007E13E7">
        <w:trPr>
          <w:trHeight w:val="47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  <w:r w:rsidRPr="007E13E7">
              <w:rPr>
                <w:rFonts w:asciiTheme="minorEastAsia" w:hAnsiTheme="minorEastAsia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E7" w:rsidRPr="007E13E7" w:rsidRDefault="007E13E7" w:rsidP="007E13E7">
            <w:pPr>
              <w:rPr>
                <w:rFonts w:asciiTheme="minorEastAsia" w:hAnsiTheme="minorEastAsia"/>
              </w:rPr>
            </w:pPr>
          </w:p>
        </w:tc>
      </w:tr>
    </w:tbl>
    <w:p w:rsidR="00775D35" w:rsidRDefault="00775D35"/>
    <w:sectPr w:rsidR="00775D35" w:rsidSect="007E13E7">
      <w:pgSz w:w="16838" w:h="11906" w:orient="landscape"/>
      <w:pgMar w:top="1701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E7"/>
    <w:rsid w:val="00775D35"/>
    <w:rsid w:val="007E13E7"/>
    <w:rsid w:val="009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EFA4F-C4E1-45EE-8C96-369262A7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3E7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3E7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3E7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3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3E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3E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3E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3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3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3E7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3E7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13E7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3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3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3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3E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3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3E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E13E7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7E1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2025-10-24T08:37:00Z</dcterms:created>
  <dcterms:modified xsi:type="dcterms:W3CDTF">2025-10-24T08:40:00Z</dcterms:modified>
</cp:coreProperties>
</file>