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8DFC5">
      <w:pPr>
        <w:pStyle w:val="15"/>
        <w:jc w:val="both"/>
        <w:rPr>
          <w:rFonts w:hAnsi="黑体"/>
          <w:sz w:val="36"/>
          <w:szCs w:val="36"/>
        </w:rPr>
      </w:pPr>
    </w:p>
    <w:p w14:paraId="7089CB62">
      <w:pPr>
        <w:pStyle w:val="15"/>
        <w:jc w:val="center"/>
        <w:rPr>
          <w:rFonts w:ascii="Times New Roman" w:hAnsi="Times New Roman" w:cs="Times New Roman"/>
          <w:sz w:val="56"/>
          <w:szCs w:val="56"/>
        </w:rPr>
      </w:pPr>
    </w:p>
    <w:p w14:paraId="7D27271A">
      <w:pPr>
        <w:pStyle w:val="15"/>
        <w:jc w:val="center"/>
        <w:rPr>
          <w:rFonts w:ascii="Times New Roman" w:hAnsi="Times New Roman" w:cs="Times New Roman"/>
          <w:sz w:val="84"/>
          <w:szCs w:val="84"/>
        </w:rPr>
      </w:pPr>
    </w:p>
    <w:p w14:paraId="01238F5B">
      <w:pPr>
        <w:pStyle w:val="15"/>
        <w:jc w:val="center"/>
        <w:rPr>
          <w:rFonts w:ascii="Times New Roman" w:hAnsi="Times New Roman" w:cs="Times New Roman"/>
          <w:sz w:val="84"/>
          <w:szCs w:val="84"/>
        </w:rPr>
      </w:pPr>
    </w:p>
    <w:p w14:paraId="136163F7">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136F4E13">
      <w:pPr>
        <w:pStyle w:val="15"/>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祁阳市数据局</w:t>
      </w:r>
      <w:r>
        <w:rPr>
          <w:rFonts w:ascii="Times New Roman" w:hAnsi="Times New Roman" w:eastAsia="方正小标宋简体" w:cs="Times New Roman"/>
          <w:sz w:val="72"/>
          <w:szCs w:val="72"/>
        </w:rPr>
        <w:t>部门决算</w:t>
      </w:r>
    </w:p>
    <w:p w14:paraId="4CA0DA86">
      <w:pPr>
        <w:pStyle w:val="15"/>
        <w:jc w:val="center"/>
        <w:rPr>
          <w:rFonts w:ascii="Times New Roman" w:hAnsi="Times New Roman" w:eastAsia="方正小标宋_GBK" w:cs="Times New Roman"/>
          <w:sz w:val="56"/>
          <w:szCs w:val="56"/>
        </w:rPr>
      </w:pPr>
    </w:p>
    <w:p w14:paraId="14046270">
      <w:pPr>
        <w:pStyle w:val="15"/>
        <w:jc w:val="center"/>
        <w:rPr>
          <w:rFonts w:ascii="Times New Roman" w:hAnsi="Times New Roman" w:cs="Times New Roman"/>
          <w:sz w:val="56"/>
          <w:szCs w:val="56"/>
        </w:rPr>
      </w:pPr>
    </w:p>
    <w:p w14:paraId="4775D640">
      <w:pPr>
        <w:pStyle w:val="15"/>
        <w:rPr>
          <w:rFonts w:ascii="Times New Roman" w:hAnsi="Times New Roman" w:cs="Times New Roman"/>
          <w:sz w:val="56"/>
          <w:szCs w:val="56"/>
        </w:rPr>
      </w:pPr>
    </w:p>
    <w:p w14:paraId="5BF55575">
      <w:pPr>
        <w:pStyle w:val="15"/>
        <w:jc w:val="center"/>
        <w:rPr>
          <w:rFonts w:ascii="Times New Roman" w:hAnsi="Times New Roman" w:cs="Times New Roman"/>
          <w:sz w:val="32"/>
          <w:szCs w:val="32"/>
        </w:rPr>
      </w:pPr>
    </w:p>
    <w:p w14:paraId="2789D529">
      <w:pPr>
        <w:pStyle w:val="15"/>
        <w:jc w:val="center"/>
        <w:rPr>
          <w:rFonts w:ascii="Times New Roman" w:hAnsi="Times New Roman" w:cs="Times New Roman"/>
          <w:sz w:val="32"/>
          <w:szCs w:val="32"/>
        </w:rPr>
      </w:pPr>
    </w:p>
    <w:p w14:paraId="53259DD6">
      <w:pPr>
        <w:pStyle w:val="15"/>
        <w:jc w:val="center"/>
        <w:rPr>
          <w:rFonts w:ascii="Times New Roman" w:hAnsi="Times New Roman" w:cs="Times New Roman"/>
          <w:sz w:val="32"/>
          <w:szCs w:val="32"/>
        </w:rPr>
      </w:pPr>
    </w:p>
    <w:p w14:paraId="0E3252E0">
      <w:pPr>
        <w:pStyle w:val="15"/>
        <w:jc w:val="center"/>
        <w:rPr>
          <w:rFonts w:ascii="Times New Roman" w:hAnsi="Times New Roman" w:cs="Times New Roman"/>
          <w:sz w:val="32"/>
          <w:szCs w:val="32"/>
        </w:rPr>
      </w:pPr>
    </w:p>
    <w:p w14:paraId="76328F9F">
      <w:pPr>
        <w:pStyle w:val="15"/>
        <w:jc w:val="center"/>
        <w:rPr>
          <w:rFonts w:ascii="Times New Roman" w:hAnsi="Times New Roman" w:cs="Times New Roman"/>
          <w:sz w:val="32"/>
          <w:szCs w:val="32"/>
        </w:rPr>
      </w:pPr>
    </w:p>
    <w:p w14:paraId="567A2F59">
      <w:pPr>
        <w:pStyle w:val="15"/>
        <w:jc w:val="center"/>
        <w:rPr>
          <w:rFonts w:ascii="Times New Roman" w:hAnsi="Times New Roman" w:cs="Times New Roman"/>
          <w:sz w:val="32"/>
          <w:szCs w:val="32"/>
        </w:rPr>
      </w:pPr>
    </w:p>
    <w:p w14:paraId="56115399">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4836FAE9">
      <w:pPr>
        <w:pStyle w:val="15"/>
        <w:spacing w:line="600" w:lineRule="exact"/>
        <w:jc w:val="both"/>
        <w:rPr>
          <w:rFonts w:ascii="Times New Roman" w:hAnsi="Times New Roman" w:cs="Times New Roman"/>
          <w:b/>
          <w:sz w:val="36"/>
          <w:szCs w:val="28"/>
        </w:rPr>
      </w:pPr>
    </w:p>
    <w:p w14:paraId="1A3E209E">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6942E246">
      <w:pPr>
        <w:pStyle w:val="15"/>
        <w:spacing w:line="600" w:lineRule="exact"/>
        <w:jc w:val="center"/>
        <w:rPr>
          <w:rFonts w:ascii="Times New Roman" w:hAnsi="Times New Roman" w:cs="Times New Roman"/>
          <w:b/>
          <w:sz w:val="36"/>
          <w:szCs w:val="28"/>
        </w:rPr>
      </w:pPr>
    </w:p>
    <w:p w14:paraId="438D53CA">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祁阳市数据局</w:t>
      </w:r>
      <w:r>
        <w:rPr>
          <w:rFonts w:ascii="Times New Roman" w:hAnsi="Times New Roman" w:cs="Times New Roman"/>
          <w:bCs/>
          <w:sz w:val="32"/>
          <w:szCs w:val="32"/>
        </w:rPr>
        <w:t>概况</w:t>
      </w:r>
    </w:p>
    <w:p w14:paraId="71108F0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1466FBD1">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399A25A9">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2DA1D12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7A4B75F1">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4367C6A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74ECA97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228443C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64130449">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3B4E377C">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4DD0196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6DFA3D6F">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B631313">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6DBD84D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727ADDC7">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5B4A16D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0778E02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712F3FC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796278F3">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073EC0A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33F38F6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6489BFD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6A571A1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1825B5D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31ABED6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3A50745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4239065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158094E0">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79AC94D6">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67121897">
      <w:pPr>
        <w:pStyle w:val="15"/>
        <w:spacing w:line="600" w:lineRule="exact"/>
        <w:rPr>
          <w:rFonts w:ascii="Times New Roman" w:hAnsi="Times New Roman" w:cs="Times New Roman"/>
          <w:bCs/>
          <w:sz w:val="28"/>
          <w:szCs w:val="28"/>
        </w:rPr>
      </w:pPr>
    </w:p>
    <w:p w14:paraId="1C412FE0">
      <w:pPr>
        <w:jc w:val="center"/>
        <w:rPr>
          <w:rFonts w:ascii="Times New Roman" w:hAnsi="Times New Roman" w:cs="Times New Roman"/>
          <w:sz w:val="72"/>
          <w:szCs w:val="72"/>
        </w:rPr>
      </w:pPr>
    </w:p>
    <w:p w14:paraId="2C17A2DD">
      <w:pPr>
        <w:jc w:val="center"/>
        <w:rPr>
          <w:rFonts w:ascii="Times New Roman" w:hAnsi="Times New Roman" w:cs="Times New Roman"/>
          <w:sz w:val="72"/>
          <w:szCs w:val="72"/>
        </w:rPr>
      </w:pPr>
    </w:p>
    <w:p w14:paraId="6C92386F">
      <w:pPr>
        <w:jc w:val="center"/>
        <w:rPr>
          <w:rFonts w:ascii="Times New Roman" w:hAnsi="Times New Roman" w:cs="Times New Roman"/>
          <w:sz w:val="72"/>
          <w:szCs w:val="72"/>
        </w:rPr>
      </w:pPr>
    </w:p>
    <w:p w14:paraId="0C55C66F">
      <w:pPr>
        <w:pStyle w:val="9"/>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0E35E256">
      <w:pPr>
        <w:rPr>
          <w:rFonts w:ascii="Times New Roman" w:hAnsi="Times New Roman" w:eastAsia="方正小标宋_GBK" w:cs="Times New Roman"/>
          <w:sz w:val="72"/>
          <w:szCs w:val="72"/>
        </w:rPr>
      </w:pPr>
    </w:p>
    <w:p w14:paraId="26984819">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334B3B2F">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祁阳市数据局</w:t>
      </w:r>
      <w:r>
        <w:rPr>
          <w:rFonts w:ascii="Times New Roman" w:hAnsi="Times New Roman" w:eastAsia="方正小标宋_GBK" w:cs="Times New Roman"/>
          <w:sz w:val="52"/>
          <w:szCs w:val="52"/>
        </w:rPr>
        <w:t>概况</w:t>
      </w:r>
    </w:p>
    <w:p w14:paraId="711BC3FE">
      <w:pPr>
        <w:pStyle w:val="5"/>
        <w:ind w:left="0" w:leftChars="0" w:firstLine="0" w:firstLineChars="0"/>
        <w:rPr>
          <w:rFonts w:ascii="Times New Roman" w:hAnsi="Times New Roman" w:cs="Times New Roman"/>
        </w:rPr>
      </w:pPr>
    </w:p>
    <w:p w14:paraId="30DA82B2">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58600683">
      <w:pPr>
        <w:widowControl/>
        <w:spacing w:line="600" w:lineRule="exact"/>
        <w:rPr>
          <w:rFonts w:hint="eastAsia" w:ascii="Times New Roman" w:hAnsi="Times New Roman" w:eastAsia="仿宋_GB2312" w:cs="Times New Roman"/>
          <w:bCs/>
          <w:kern w:val="0"/>
          <w:sz w:val="32"/>
          <w:szCs w:val="32"/>
          <w:lang w:val="en-US" w:eastAsia="zh-CN"/>
        </w:rPr>
      </w:pPr>
      <w:r>
        <w:rPr>
          <w:rFonts w:ascii="Times New Roman" w:hAnsi="Times New Roman" w:eastAsia="仿宋_GB2312" w:cs="Times New Roman"/>
          <w:bCs/>
          <w:kern w:val="0"/>
          <w:sz w:val="32"/>
          <w:szCs w:val="32"/>
        </w:rPr>
        <w:t>（一）</w:t>
      </w:r>
      <w:r>
        <w:rPr>
          <w:rFonts w:hint="eastAsia" w:ascii="Times New Roman" w:hAnsi="Times New Roman" w:eastAsia="仿宋_GB2312" w:cs="Times New Roman"/>
          <w:bCs/>
          <w:kern w:val="0"/>
          <w:sz w:val="32"/>
          <w:szCs w:val="32"/>
          <w:lang w:val="en-US" w:eastAsia="zh-CN"/>
        </w:rPr>
        <w:t>负责统筹推进数字祁阳、数字经济、数字政务、数字社会规划和建设。组织实施全市大数据战略，协调推动公共服务和社会治理信息化，协调促进智慧城市建设。</w:t>
      </w:r>
    </w:p>
    <w:p w14:paraId="050E4E4A">
      <w:pPr>
        <w:widowControl/>
        <w:spacing w:line="600" w:lineRule="exact"/>
        <w:rPr>
          <w:rFonts w:hint="eastAsia" w:ascii="Times New Roman" w:hAnsi="Times New Roman" w:eastAsia="仿宋_GB2312" w:cs="Times New Roman"/>
          <w:bCs/>
          <w:kern w:val="0"/>
          <w:sz w:val="32"/>
          <w:szCs w:val="32"/>
          <w:lang w:val="en-US" w:eastAsia="zh-CN"/>
        </w:rPr>
      </w:pP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val="en-US" w:eastAsia="zh-CN"/>
        </w:rPr>
        <w:t>二</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val="en-US" w:eastAsia="zh-CN"/>
        </w:rPr>
        <w:t>协调推进数据要素产权、流通、分配、治理等数据制度建设，研究提出培育数据要素市场的政策建议，指导数据要素市场建设，统筹协调监管数据交易工作。</w:t>
      </w:r>
    </w:p>
    <w:p w14:paraId="6028FA4D">
      <w:pPr>
        <w:widowControl/>
        <w:spacing w:line="600" w:lineRule="exact"/>
        <w:rPr>
          <w:rFonts w:hint="eastAsia" w:ascii="Times New Roman" w:hAnsi="Times New Roman" w:eastAsia="仿宋_GB2312" w:cs="Times New Roman"/>
          <w:bCs/>
          <w:kern w:val="0"/>
          <w:sz w:val="32"/>
          <w:szCs w:val="32"/>
          <w:lang w:val="en-US" w:eastAsia="zh-CN"/>
        </w:rPr>
      </w:pP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val="en-US" w:eastAsia="zh-CN"/>
        </w:rPr>
        <w:t>三</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val="en-US" w:eastAsia="zh-CN"/>
        </w:rPr>
        <w:t>统筹协调、规划指导、监督评估全市电子政务工作。统筹推进、协调监督全市“互联网+政务服务”工作；协助推进全市“互联网+监管”工作；协调推进全市行政效能工作。</w:t>
      </w:r>
    </w:p>
    <w:p w14:paraId="5F3F0FBD">
      <w:pPr>
        <w:widowControl/>
        <w:spacing w:line="600" w:lineRule="exact"/>
        <w:rPr>
          <w:rFonts w:hint="eastAsia" w:ascii="Times New Roman" w:hAnsi="Times New Roman" w:eastAsia="仿宋_GB2312" w:cs="Times New Roman"/>
          <w:bCs/>
          <w:kern w:val="0"/>
          <w:sz w:val="32"/>
          <w:szCs w:val="32"/>
          <w:lang w:val="en-US" w:eastAsia="zh-CN"/>
        </w:rPr>
      </w:pP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val="en-US" w:eastAsia="zh-CN"/>
        </w:rPr>
        <w:t>四</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val="en-US" w:eastAsia="zh-CN"/>
        </w:rPr>
        <w:t>统筹、指导、推进、协调、监督全市政务公开和政务服务体系建设。</w:t>
      </w:r>
    </w:p>
    <w:p w14:paraId="1C9C0D20">
      <w:pPr>
        <w:widowControl/>
        <w:spacing w:line="600" w:lineRule="exact"/>
        <w:rPr>
          <w:rFonts w:hint="eastAsia" w:ascii="Times New Roman" w:hAnsi="Times New Roman" w:eastAsia="仿宋_GB2312" w:cs="Times New Roman"/>
          <w:bCs/>
          <w:kern w:val="0"/>
          <w:sz w:val="32"/>
          <w:szCs w:val="32"/>
          <w:lang w:val="en-US" w:eastAsia="zh-CN"/>
        </w:rPr>
      </w:pP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val="en-US" w:eastAsia="zh-CN"/>
        </w:rPr>
        <w:t>五</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val="en-US" w:eastAsia="zh-CN"/>
        </w:rPr>
        <w:t>统筹、指导、协调、推进全市行政审批制度改革工作。</w:t>
      </w:r>
    </w:p>
    <w:p w14:paraId="78883790">
      <w:pPr>
        <w:widowControl/>
        <w:spacing w:line="600" w:lineRule="exact"/>
        <w:rPr>
          <w:rFonts w:hint="eastAsia" w:ascii="Times New Roman" w:hAnsi="Times New Roman" w:eastAsia="仿宋_GB2312" w:cs="Times New Roman"/>
          <w:bCs/>
          <w:kern w:val="0"/>
          <w:sz w:val="32"/>
          <w:szCs w:val="32"/>
          <w:lang w:val="en-US" w:eastAsia="zh-CN"/>
        </w:rPr>
      </w:pP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val="en-US" w:eastAsia="zh-CN"/>
        </w:rPr>
        <w:t>六</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val="en-US" w:eastAsia="zh-CN"/>
        </w:rPr>
        <w:t>统筹规划、指挥协调、管理督导全市12345公共服务热线、政务联动处置工作。</w:t>
      </w:r>
    </w:p>
    <w:p w14:paraId="350F44BE">
      <w:pPr>
        <w:widowControl/>
        <w:spacing w:line="600" w:lineRule="exact"/>
        <w:rPr>
          <w:rFonts w:hint="eastAsia"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val="en-US" w:eastAsia="zh-CN"/>
        </w:rPr>
        <w:t>七</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负责制定政务服务中心各项规章制度，并组织实施。</w:t>
      </w:r>
    </w:p>
    <w:p w14:paraId="16647E42">
      <w:pPr>
        <w:widowControl/>
        <w:spacing w:line="600" w:lineRule="exact"/>
        <w:rPr>
          <w:rFonts w:hint="eastAsia"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val="en-US" w:eastAsia="zh-CN"/>
        </w:rPr>
        <w:t>八</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负责对进入政务服务中心工作的人员进行现场管理，并提供必要的服务和后勤保障。</w:t>
      </w:r>
    </w:p>
    <w:p w14:paraId="47A717DF">
      <w:pPr>
        <w:widowControl/>
        <w:spacing w:line="600" w:lineRule="exact"/>
        <w:rPr>
          <w:rFonts w:hint="eastAsia"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val="en-US" w:eastAsia="zh-CN"/>
        </w:rPr>
        <w:t>九</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受理公民、法人或其他组织对政务服务中心工作人员的违法违纪行为的投诉、举报，并移送有关部门查处。</w:t>
      </w:r>
    </w:p>
    <w:p w14:paraId="7BF03151">
      <w:pPr>
        <w:widowControl/>
        <w:spacing w:line="600" w:lineRule="exact"/>
        <w:rPr>
          <w:rFonts w:hint="eastAsia"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val="en-US" w:eastAsia="zh-CN"/>
        </w:rPr>
        <w:t>十</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负责对窗口工作人员的日常考勤和年度考核。</w:t>
      </w:r>
    </w:p>
    <w:p w14:paraId="20E9D7B9">
      <w:pPr>
        <w:widowControl/>
        <w:spacing w:line="600" w:lineRule="exact"/>
        <w:rPr>
          <w:rFonts w:hint="eastAsia"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val="en-US" w:eastAsia="zh-CN"/>
        </w:rPr>
        <w:t>十一</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负责全祁阳政府系统网站的建设、运维和管理。</w:t>
      </w:r>
    </w:p>
    <w:p w14:paraId="45E871E1">
      <w:pPr>
        <w:widowControl/>
        <w:spacing w:line="600" w:lineRule="exact"/>
        <w:rPr>
          <w:rFonts w:hint="eastAsia" w:ascii="Times New Roman" w:hAnsi="Times New Roman" w:eastAsia="仿宋_GB2312" w:cs="Times New Roman"/>
          <w:bCs/>
          <w:kern w:val="0"/>
          <w:sz w:val="32"/>
          <w:szCs w:val="32"/>
          <w:lang w:val="en-US" w:eastAsia="zh-CN"/>
        </w:rPr>
      </w:pP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val="en-US" w:eastAsia="zh-CN"/>
        </w:rPr>
        <w:t>十二</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负责为祁阳内重大投资项目提供全程无偿帮代办服务。</w:t>
      </w:r>
    </w:p>
    <w:p w14:paraId="1EFDF91F">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val="en-US" w:eastAsia="zh-CN"/>
        </w:rPr>
        <w:t>十三</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val="en-US" w:eastAsia="zh-CN"/>
        </w:rPr>
        <w:t>完成市委、市人民政府交办的其他任务。</w:t>
      </w:r>
    </w:p>
    <w:p w14:paraId="5DB48CAE">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298EB46">
      <w:pPr>
        <w:widowControl/>
        <w:spacing w:line="600" w:lineRule="exact"/>
        <w:rPr>
          <w:rFonts w:hint="default"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lang w:val="en-US" w:eastAsia="zh-CN"/>
        </w:rPr>
        <w:t>祁阳市数据局</w:t>
      </w:r>
      <w:r>
        <w:rPr>
          <w:rFonts w:ascii="Times New Roman" w:hAnsi="Times New Roman" w:eastAsia="仿宋_GB2312" w:cs="Times New Roman"/>
          <w:bCs/>
          <w:kern w:val="0"/>
          <w:sz w:val="32"/>
          <w:szCs w:val="32"/>
        </w:rPr>
        <w:t>内设机构包括：</w:t>
      </w:r>
      <w:r>
        <w:rPr>
          <w:rFonts w:hint="eastAsia" w:ascii="Times New Roman" w:hAnsi="Times New Roman" w:eastAsia="仿宋_GB2312" w:cs="Times New Roman"/>
          <w:bCs/>
          <w:kern w:val="0"/>
          <w:sz w:val="32"/>
          <w:szCs w:val="32"/>
        </w:rPr>
        <w:t>祁阳</w:t>
      </w:r>
      <w:r>
        <w:rPr>
          <w:rFonts w:hint="eastAsia" w:ascii="Times New Roman" w:hAnsi="Times New Roman" w:eastAsia="仿宋_GB2312" w:cs="Times New Roman"/>
          <w:bCs/>
          <w:kern w:val="0"/>
          <w:sz w:val="32"/>
          <w:szCs w:val="32"/>
          <w:lang w:val="en-US" w:eastAsia="zh-CN"/>
        </w:rPr>
        <w:t>市</w:t>
      </w:r>
      <w:r>
        <w:rPr>
          <w:rFonts w:hint="eastAsia" w:ascii="Times New Roman" w:hAnsi="Times New Roman" w:eastAsia="仿宋_GB2312" w:cs="Times New Roman"/>
          <w:bCs/>
          <w:kern w:val="0"/>
          <w:sz w:val="32"/>
          <w:szCs w:val="32"/>
        </w:rPr>
        <w:t>政务服务中心</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重大投资项目全程代办服务中心</w:t>
      </w:r>
      <w:r>
        <w:rPr>
          <w:rFonts w:hint="eastAsia" w:ascii="Times New Roman" w:hAnsi="Times New Roman" w:eastAsia="仿宋_GB2312" w:cs="Times New Roman"/>
          <w:bCs/>
          <w:kern w:val="0"/>
          <w:sz w:val="32"/>
          <w:szCs w:val="32"/>
          <w:lang w:val="en-US" w:eastAsia="zh-CN"/>
        </w:rPr>
        <w:t>和大数据事务中心</w:t>
      </w:r>
      <w:r>
        <w:rPr>
          <w:rFonts w:hint="eastAsia" w:ascii="Times New Roman" w:hAnsi="Times New Roman" w:eastAsia="仿宋_GB2312" w:cs="Times New Roman"/>
          <w:bCs/>
          <w:kern w:val="0"/>
          <w:sz w:val="32"/>
          <w:szCs w:val="32"/>
        </w:rPr>
        <w:t>。</w:t>
      </w:r>
    </w:p>
    <w:p w14:paraId="6820CACB">
      <w:pPr>
        <w:widowControl/>
        <w:spacing w:line="600" w:lineRule="exact"/>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val="en-US" w:eastAsia="zh-CN"/>
        </w:rPr>
        <w:t>祁阳市数据局</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lang w:val="en-US" w:eastAsia="zh-CN"/>
        </w:rPr>
        <w:t>祁阳市数据局</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14:paraId="042E6376">
      <w:pPr>
        <w:jc w:val="left"/>
        <w:rPr>
          <w:rFonts w:ascii="Times New Roman" w:hAnsi="Times New Roman" w:eastAsia="仿宋_GB2312" w:cs="Times New Roman"/>
          <w:sz w:val="28"/>
          <w:szCs w:val="32"/>
        </w:rPr>
      </w:pPr>
    </w:p>
    <w:p w14:paraId="2709B36B">
      <w:pPr>
        <w:jc w:val="center"/>
        <w:rPr>
          <w:rFonts w:ascii="Times New Roman" w:hAnsi="Times New Roman" w:eastAsia="黑体" w:cs="Times New Roman"/>
          <w:sz w:val="28"/>
          <w:szCs w:val="28"/>
        </w:rPr>
      </w:pPr>
    </w:p>
    <w:p w14:paraId="1094D780">
      <w:pPr>
        <w:jc w:val="center"/>
        <w:rPr>
          <w:rFonts w:ascii="Times New Roman" w:hAnsi="Times New Roman" w:eastAsia="黑体" w:cs="Times New Roman"/>
          <w:sz w:val="28"/>
          <w:szCs w:val="28"/>
        </w:rPr>
      </w:pPr>
    </w:p>
    <w:p w14:paraId="626FB11E">
      <w:pPr>
        <w:jc w:val="center"/>
        <w:rPr>
          <w:rFonts w:ascii="Times New Roman" w:hAnsi="Times New Roman" w:eastAsia="黑体" w:cs="Times New Roman"/>
          <w:sz w:val="28"/>
          <w:szCs w:val="28"/>
        </w:rPr>
      </w:pPr>
    </w:p>
    <w:p w14:paraId="3418CCFD">
      <w:pPr>
        <w:jc w:val="center"/>
        <w:rPr>
          <w:rFonts w:ascii="Times New Roman" w:hAnsi="Times New Roman" w:eastAsia="黑体" w:cs="Times New Roman"/>
          <w:sz w:val="28"/>
          <w:szCs w:val="28"/>
        </w:rPr>
      </w:pPr>
    </w:p>
    <w:p w14:paraId="22C3AC34">
      <w:pPr>
        <w:jc w:val="center"/>
        <w:rPr>
          <w:rFonts w:ascii="Times New Roman" w:hAnsi="Times New Roman" w:eastAsia="黑体" w:cs="Times New Roman"/>
          <w:sz w:val="28"/>
          <w:szCs w:val="28"/>
        </w:rPr>
      </w:pPr>
    </w:p>
    <w:p w14:paraId="12EDEF73">
      <w:pPr>
        <w:pStyle w:val="9"/>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58D6602E">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0332E064">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18ECC810">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458610B5">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祁阳市数据局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1"/>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6F45F6B9">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E469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677C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6423F3E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8D2B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0274D">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A0F8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A469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293D0">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57BE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1F9B861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EDF7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F96C5">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49D1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432D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116B8">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976D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539C03E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DB7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B0B5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317E">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1227.44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802B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CA0E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0AD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1133.78</w:t>
            </w:r>
          </w:p>
        </w:tc>
      </w:tr>
      <w:tr w14:paraId="5FF4828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AE33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E8BD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1FF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937.86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7685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0D7A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371D">
            <w:pPr>
              <w:jc w:val="right"/>
              <w:rPr>
                <w:rFonts w:ascii="Times New Roman" w:hAnsi="Times New Roman" w:eastAsia="仿宋_GB2312" w:cs="Times New Roman"/>
                <w:color w:val="000000"/>
                <w:sz w:val="22"/>
              </w:rPr>
            </w:pPr>
          </w:p>
        </w:tc>
      </w:tr>
      <w:tr w14:paraId="6BCB3EC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F99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0E93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D71A">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6E64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8566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B0BC">
            <w:pPr>
              <w:jc w:val="right"/>
              <w:rPr>
                <w:rFonts w:ascii="Times New Roman" w:hAnsi="Times New Roman" w:eastAsia="仿宋_GB2312" w:cs="Times New Roman"/>
                <w:color w:val="000000"/>
                <w:sz w:val="22"/>
              </w:rPr>
            </w:pPr>
          </w:p>
        </w:tc>
      </w:tr>
      <w:tr w14:paraId="155C90C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1615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EEBD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3112">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15FC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3AE8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C83C">
            <w:pPr>
              <w:jc w:val="right"/>
              <w:rPr>
                <w:rFonts w:ascii="Times New Roman" w:hAnsi="Times New Roman" w:eastAsia="仿宋_GB2312" w:cs="Times New Roman"/>
                <w:color w:val="000000"/>
                <w:sz w:val="22"/>
              </w:rPr>
            </w:pPr>
          </w:p>
        </w:tc>
      </w:tr>
      <w:tr w14:paraId="3D9D359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AEF3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FB11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954C">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7077B">
            <w:pPr>
              <w:widowControl/>
              <w:jc w:val="left"/>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kern w:val="0"/>
                <w:sz w:val="24"/>
                <w:szCs w:val="24"/>
                <w:lang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D326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0D4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43.59</w:t>
            </w:r>
          </w:p>
        </w:tc>
      </w:tr>
      <w:tr w14:paraId="3676E6A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19B4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BE74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526B">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AEDA8">
            <w:pPr>
              <w:widowControl/>
              <w:jc w:val="left"/>
              <w:textAlignment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7F85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267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17.85</w:t>
            </w:r>
          </w:p>
        </w:tc>
      </w:tr>
      <w:tr w14:paraId="4E99B41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31D8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F653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C253">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B57E">
            <w:pPr>
              <w:widowControl/>
              <w:jc w:val="left"/>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0"/>
                <w:szCs w:val="20"/>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D0B8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99A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937.86</w:t>
            </w:r>
          </w:p>
        </w:tc>
      </w:tr>
      <w:tr w14:paraId="54747C9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552E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3934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54B0">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D1D2">
            <w:pPr>
              <w:jc w:val="lef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0C36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315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32.22</w:t>
            </w:r>
          </w:p>
        </w:tc>
      </w:tr>
      <w:tr w14:paraId="1064B14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E685">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7ABD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F357">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CDB4">
            <w:pPr>
              <w:jc w:val="both"/>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403C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BFDE">
            <w:pPr>
              <w:rPr>
                <w:rFonts w:ascii="Times New Roman" w:hAnsi="Times New Roman" w:eastAsia="仿宋_GB2312" w:cs="Times New Roman"/>
                <w:b/>
                <w:color w:val="000000"/>
                <w:sz w:val="22"/>
              </w:rPr>
            </w:pPr>
          </w:p>
        </w:tc>
      </w:tr>
      <w:tr w14:paraId="5EAD8EC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C1E8">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7B4B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F838">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rPr>
              <w:t>2165.3</w:t>
            </w:r>
            <w:r>
              <w:rPr>
                <w:rFonts w:hint="eastAsia" w:ascii="Times New Roman" w:hAnsi="Times New Roman" w:eastAsia="仿宋_GB2312" w:cs="Times New Roman"/>
                <w:color w:val="000000"/>
                <w:sz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EE99">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1AA1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2037">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rPr>
              <w:t>2165.3</w:t>
            </w:r>
            <w:r>
              <w:rPr>
                <w:rFonts w:hint="eastAsia" w:ascii="Times New Roman" w:hAnsi="Times New Roman" w:eastAsia="仿宋_GB2312" w:cs="Times New Roman"/>
                <w:color w:val="000000"/>
                <w:sz w:val="22"/>
                <w:lang w:val="en-US" w:eastAsia="zh-CN"/>
              </w:rPr>
              <w:t>0</w:t>
            </w:r>
          </w:p>
        </w:tc>
      </w:tr>
      <w:tr w14:paraId="4B15B43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52A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7271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B790">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6AA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5F87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A67E">
            <w:pPr>
              <w:rPr>
                <w:rFonts w:ascii="Times New Roman" w:hAnsi="Times New Roman" w:eastAsia="仿宋_GB2312" w:cs="Times New Roman"/>
                <w:color w:val="000000"/>
                <w:sz w:val="22"/>
              </w:rPr>
            </w:pPr>
          </w:p>
        </w:tc>
      </w:tr>
      <w:tr w14:paraId="4273357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DFA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5A39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33FD">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288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651B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AA2F">
            <w:pPr>
              <w:rPr>
                <w:rFonts w:ascii="Times New Roman" w:hAnsi="Times New Roman" w:eastAsia="仿宋_GB2312" w:cs="Times New Roman"/>
                <w:color w:val="000000"/>
                <w:sz w:val="22"/>
              </w:rPr>
            </w:pPr>
          </w:p>
        </w:tc>
      </w:tr>
      <w:tr w14:paraId="1494F9D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36083">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FB6D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9A61">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rPr>
              <w:t>2165.3</w:t>
            </w:r>
            <w:r>
              <w:rPr>
                <w:rFonts w:hint="eastAsia" w:ascii="Times New Roman" w:hAnsi="Times New Roman" w:eastAsia="仿宋_GB2312" w:cs="Times New Roman"/>
                <w:color w:val="000000"/>
                <w:sz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DF8F7">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E0BF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5042">
            <w:pPr>
              <w:jc w:val="right"/>
              <w:rPr>
                <w:rFonts w:hint="eastAsia" w:ascii="Times New Roman" w:hAnsi="Times New Roman" w:eastAsia="仿宋_GB2312" w:cs="Times New Roman"/>
                <w:b/>
                <w:color w:val="000000"/>
                <w:sz w:val="22"/>
                <w:lang w:val="en-US" w:eastAsia="zh-CN"/>
              </w:rPr>
            </w:pPr>
            <w:r>
              <w:rPr>
                <w:rFonts w:hint="eastAsia" w:ascii="Times New Roman" w:hAnsi="Times New Roman" w:eastAsia="仿宋_GB2312" w:cs="Times New Roman"/>
                <w:color w:val="000000"/>
                <w:sz w:val="22"/>
              </w:rPr>
              <w:t>2165.3</w:t>
            </w:r>
            <w:r>
              <w:rPr>
                <w:rFonts w:hint="eastAsia" w:ascii="Times New Roman" w:hAnsi="Times New Roman" w:eastAsia="仿宋_GB2312" w:cs="Times New Roman"/>
                <w:color w:val="000000"/>
                <w:sz w:val="22"/>
                <w:lang w:val="en-US" w:eastAsia="zh-CN"/>
              </w:rPr>
              <w:t>0</w:t>
            </w:r>
          </w:p>
        </w:tc>
      </w:tr>
    </w:tbl>
    <w:p w14:paraId="25B8A3C8">
      <w:pPr>
        <w:widowControl/>
        <w:jc w:val="left"/>
        <w:textAlignment w:val="center"/>
        <w:rPr>
          <w:rFonts w:ascii="Times New Roman" w:hAnsi="Times New Roman" w:eastAsia="宋体" w:cs="Times New Roman"/>
          <w:color w:val="000000"/>
          <w:kern w:val="0"/>
          <w:sz w:val="24"/>
          <w:szCs w:val="24"/>
          <w:lang w:bidi="ar"/>
        </w:rPr>
      </w:pPr>
    </w:p>
    <w:p w14:paraId="4F57F064">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410DE530">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1C556182">
      <w:pPr>
        <w:widowControl/>
        <w:spacing w:line="400" w:lineRule="exact"/>
        <w:jc w:val="center"/>
        <w:textAlignment w:val="center"/>
        <w:rPr>
          <w:rFonts w:ascii="Times New Roman" w:hAnsi="Times New Roman" w:eastAsia="黑体" w:cs="Times New Roman"/>
          <w:color w:val="000000"/>
          <w:kern w:val="0"/>
          <w:sz w:val="32"/>
          <w:szCs w:val="32"/>
          <w:lang w:bidi="ar"/>
        </w:rPr>
      </w:pPr>
    </w:p>
    <w:p w14:paraId="070DF0B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5CA22E1E">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164F7724">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hint="eastAsia" w:ascii="Times New Roman" w:hAnsi="Times New Roman" w:eastAsia="仿宋_GB2312" w:cs="Times New Roman"/>
          <w:lang w:val="en-US" w:eastAsia="zh-CN"/>
        </w:rPr>
        <w:t>祁阳市数据局</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color w:val="000000"/>
          <w:sz w:val="20"/>
          <w:szCs w:val="20"/>
        </w:rPr>
        <w:t>单位：万元</w:t>
      </w:r>
    </w:p>
    <w:tbl>
      <w:tblPr>
        <w:tblStyle w:val="11"/>
        <w:tblW w:w="14666" w:type="dxa"/>
        <w:jc w:val="center"/>
        <w:tblLayout w:type="fixed"/>
        <w:tblCellMar>
          <w:top w:w="0" w:type="dxa"/>
          <w:left w:w="0" w:type="dxa"/>
          <w:bottom w:w="0" w:type="dxa"/>
          <w:right w:w="0" w:type="dxa"/>
        </w:tblCellMar>
      </w:tblPr>
      <w:tblGrid>
        <w:gridCol w:w="1224"/>
        <w:gridCol w:w="2250"/>
        <w:gridCol w:w="1352"/>
        <w:gridCol w:w="1640"/>
        <w:gridCol w:w="1640"/>
        <w:gridCol w:w="1640"/>
        <w:gridCol w:w="1640"/>
        <w:gridCol w:w="1897"/>
        <w:gridCol w:w="1383"/>
      </w:tblGrid>
      <w:tr w14:paraId="2A02A97B">
        <w:tblPrEx>
          <w:tblCellMar>
            <w:top w:w="0" w:type="dxa"/>
            <w:left w:w="0" w:type="dxa"/>
            <w:bottom w:w="0" w:type="dxa"/>
            <w:right w:w="0" w:type="dxa"/>
          </w:tblCellMar>
        </w:tblPrEx>
        <w:trPr>
          <w:trHeight w:val="450" w:hRule="atLeast"/>
          <w:jc w:val="center"/>
        </w:trPr>
        <w:tc>
          <w:tcPr>
            <w:tcW w:w="3474"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938240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35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A5EA5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BC7AE8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0611A8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95028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E9BF91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5B9410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9B098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7EF40FE4">
        <w:tblPrEx>
          <w:tblCellMar>
            <w:top w:w="0" w:type="dxa"/>
            <w:left w:w="0" w:type="dxa"/>
            <w:bottom w:w="0" w:type="dxa"/>
            <w:right w:w="0" w:type="dxa"/>
          </w:tblCellMar>
        </w:tblPrEx>
        <w:trPr>
          <w:trHeight w:val="334" w:hRule="exact"/>
          <w:jc w:val="center"/>
        </w:trPr>
        <w:tc>
          <w:tcPr>
            <w:tcW w:w="122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A78CF2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25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AA1D01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352" w:type="dxa"/>
            <w:vMerge w:val="continue"/>
            <w:tcBorders>
              <w:top w:val="single" w:color="auto" w:sz="4" w:space="0"/>
              <w:left w:val="single" w:color="auto" w:sz="4" w:space="0"/>
              <w:bottom w:val="single" w:color="auto" w:sz="4" w:space="0"/>
              <w:right w:val="single" w:color="auto" w:sz="4" w:space="0"/>
            </w:tcBorders>
            <w:vAlign w:val="center"/>
          </w:tcPr>
          <w:p w14:paraId="099EFD9A">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6AB5C9D">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DD01BF4">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A3842EC">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938AE91">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529796B7">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6F824385">
            <w:pPr>
              <w:rPr>
                <w:rFonts w:ascii="Times New Roman" w:hAnsi="Times New Roman" w:eastAsia="仿宋_GB2312" w:cs="Times New Roman"/>
                <w:sz w:val="24"/>
                <w:szCs w:val="24"/>
              </w:rPr>
            </w:pPr>
          </w:p>
        </w:tc>
      </w:tr>
      <w:tr w14:paraId="35FB94FE">
        <w:tblPrEx>
          <w:tblCellMar>
            <w:top w:w="0" w:type="dxa"/>
            <w:left w:w="0" w:type="dxa"/>
            <w:bottom w:w="0" w:type="dxa"/>
            <w:right w:w="0" w:type="dxa"/>
          </w:tblCellMar>
        </w:tblPrEx>
        <w:trPr>
          <w:trHeight w:val="312" w:hRule="atLeast"/>
          <w:jc w:val="center"/>
        </w:trPr>
        <w:tc>
          <w:tcPr>
            <w:tcW w:w="1224" w:type="dxa"/>
            <w:vMerge w:val="continue"/>
            <w:tcBorders>
              <w:top w:val="single" w:color="auto" w:sz="4" w:space="0"/>
              <w:left w:val="single" w:color="auto" w:sz="4" w:space="0"/>
              <w:bottom w:val="single" w:color="auto" w:sz="4" w:space="0"/>
              <w:right w:val="single" w:color="auto" w:sz="4" w:space="0"/>
            </w:tcBorders>
            <w:vAlign w:val="center"/>
          </w:tcPr>
          <w:p w14:paraId="1D6A9B56">
            <w:pPr>
              <w:rPr>
                <w:rFonts w:ascii="Times New Roman" w:hAnsi="Times New Roman" w:eastAsia="仿宋_GB2312" w:cs="Times New Roman"/>
                <w:sz w:val="24"/>
                <w:szCs w:val="24"/>
              </w:rPr>
            </w:pPr>
          </w:p>
        </w:tc>
        <w:tc>
          <w:tcPr>
            <w:tcW w:w="2250" w:type="dxa"/>
            <w:vMerge w:val="continue"/>
            <w:tcBorders>
              <w:top w:val="nil"/>
              <w:left w:val="single" w:color="auto" w:sz="4" w:space="0"/>
              <w:bottom w:val="single" w:color="auto" w:sz="4" w:space="0"/>
              <w:right w:val="single" w:color="auto" w:sz="4" w:space="0"/>
            </w:tcBorders>
            <w:vAlign w:val="center"/>
          </w:tcPr>
          <w:p w14:paraId="3AD3318B">
            <w:pPr>
              <w:rPr>
                <w:rFonts w:ascii="Times New Roman" w:hAnsi="Times New Roman" w:eastAsia="仿宋_GB2312" w:cs="Times New Roman"/>
                <w:sz w:val="24"/>
                <w:szCs w:val="24"/>
              </w:rPr>
            </w:pPr>
          </w:p>
        </w:tc>
        <w:tc>
          <w:tcPr>
            <w:tcW w:w="1352" w:type="dxa"/>
            <w:vMerge w:val="continue"/>
            <w:tcBorders>
              <w:top w:val="single" w:color="auto" w:sz="4" w:space="0"/>
              <w:left w:val="single" w:color="auto" w:sz="4" w:space="0"/>
              <w:bottom w:val="single" w:color="auto" w:sz="4" w:space="0"/>
              <w:right w:val="single" w:color="auto" w:sz="4" w:space="0"/>
            </w:tcBorders>
            <w:vAlign w:val="center"/>
          </w:tcPr>
          <w:p w14:paraId="2D8271E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89D92A6">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F56CAE9">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B2E1782">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80B892C">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5CCC0F45">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30965281">
            <w:pPr>
              <w:rPr>
                <w:rFonts w:ascii="Times New Roman" w:hAnsi="Times New Roman" w:eastAsia="仿宋_GB2312" w:cs="Times New Roman"/>
                <w:sz w:val="24"/>
                <w:szCs w:val="24"/>
              </w:rPr>
            </w:pPr>
          </w:p>
        </w:tc>
      </w:tr>
      <w:tr w14:paraId="6402B408">
        <w:tblPrEx>
          <w:tblCellMar>
            <w:top w:w="0" w:type="dxa"/>
            <w:left w:w="0" w:type="dxa"/>
            <w:bottom w:w="0" w:type="dxa"/>
            <w:right w:w="0" w:type="dxa"/>
          </w:tblCellMar>
        </w:tblPrEx>
        <w:trPr>
          <w:trHeight w:val="450" w:hRule="atLeast"/>
          <w:jc w:val="center"/>
        </w:trPr>
        <w:tc>
          <w:tcPr>
            <w:tcW w:w="34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684BAB">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3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1F47FE">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030795">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DACE56">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854F4D">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CB7C04">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11C13B">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D098C7">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16C26DD4">
        <w:tblPrEx>
          <w:tblCellMar>
            <w:top w:w="0" w:type="dxa"/>
            <w:left w:w="0" w:type="dxa"/>
            <w:bottom w:w="0" w:type="dxa"/>
            <w:right w:w="0" w:type="dxa"/>
          </w:tblCellMar>
        </w:tblPrEx>
        <w:trPr>
          <w:trHeight w:val="450" w:hRule="atLeast"/>
          <w:jc w:val="center"/>
        </w:trPr>
        <w:tc>
          <w:tcPr>
            <w:tcW w:w="34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F68767">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DE0980">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2165.30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D18289">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2165.30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C2EFE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ACB70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E4FAB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EC5E3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91521C">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4FFFCAC">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31E66B">
            <w:pP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w:t>
            </w:r>
            <w:r>
              <w:rPr>
                <w:rFonts w:hint="eastAsia" w:ascii="Times New Roman" w:hAnsi="Times New Roman" w:eastAsia="仿宋_GB2312" w:cs="Times New Roman"/>
              </w:rPr>
              <w:t>01</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2F8420">
            <w:pPr>
              <w:rPr>
                <w:rFonts w:ascii="Times New Roman" w:hAnsi="Times New Roman" w:eastAsia="仿宋_GB2312" w:cs="Times New Roman"/>
                <w:sz w:val="24"/>
                <w:szCs w:val="24"/>
              </w:rPr>
            </w:pPr>
            <w:r>
              <w:rPr>
                <w:rFonts w:hint="eastAsia" w:ascii="Times New Roman" w:hAnsi="Times New Roman" w:eastAsia="仿宋_GB2312" w:cs="Times New Roman"/>
              </w:rPr>
              <w:t>一般公共服务支出</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F3B1A3">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1133.78</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068BE3">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1133.78</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16684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D6BA9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2AA39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8E47E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A801ED">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05A0E3A7">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3021DA">
            <w:pPr>
              <w:rPr>
                <w:rFonts w:ascii="Times New Roman" w:hAnsi="Times New Roman" w:eastAsia="仿宋_GB2312" w:cs="Times New Roman"/>
                <w:sz w:val="24"/>
                <w:szCs w:val="24"/>
              </w:rPr>
            </w:pPr>
            <w:r>
              <w:rPr>
                <w:rFonts w:hint="eastAsia" w:ascii="Times New Roman" w:hAnsi="Times New Roman" w:eastAsia="仿宋_GB2312" w:cs="Times New Roman"/>
              </w:rPr>
              <w:t>20103</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EDD92A">
            <w:pPr>
              <w:rPr>
                <w:rFonts w:ascii="Times New Roman" w:hAnsi="Times New Roman" w:eastAsia="仿宋_GB2312" w:cs="Times New Roman"/>
                <w:sz w:val="24"/>
                <w:szCs w:val="24"/>
              </w:rPr>
            </w:pPr>
            <w:r>
              <w:rPr>
                <w:rFonts w:hint="eastAsia" w:ascii="Times New Roman" w:hAnsi="Times New Roman" w:eastAsia="仿宋_GB2312" w:cs="Times New Roman"/>
              </w:rPr>
              <w:t>政府办公厅（室）及相关机构事务</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635E54">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1038.90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81EB4F">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1038.90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5657E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0657D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717AB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6414B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92AFCC">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13EAA591">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CFFCF8">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2010301</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452CB2">
            <w:pPr>
              <w:rPr>
                <w:rFonts w:ascii="Times New Roman" w:hAnsi="Times New Roman" w:eastAsia="仿宋_GB2312" w:cs="Times New Roman"/>
                <w:sz w:val="24"/>
                <w:szCs w:val="24"/>
              </w:rPr>
            </w:pPr>
            <w:r>
              <w:rPr>
                <w:rFonts w:hint="eastAsia" w:ascii="Times New Roman" w:hAnsi="Times New Roman" w:eastAsia="仿宋_GB2312" w:cs="Times New Roman"/>
              </w:rPr>
              <w:t>行政运行</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230332">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210.14</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E5A671">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210.14</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D3488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BDE76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837C3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F8450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E3F74C">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398CBF2F">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201537">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2010302</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469C19">
            <w:pPr>
              <w:rPr>
                <w:rFonts w:ascii="Times New Roman" w:hAnsi="Times New Roman" w:eastAsia="仿宋_GB2312" w:cs="Times New Roman"/>
                <w:sz w:val="24"/>
                <w:szCs w:val="24"/>
              </w:rPr>
            </w:pPr>
            <w:r>
              <w:rPr>
                <w:rFonts w:hint="eastAsia" w:ascii="Times New Roman" w:hAnsi="Times New Roman" w:eastAsia="仿宋_GB2312" w:cs="Times New Roman"/>
              </w:rPr>
              <w:t>一般行政管理事务</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1B456C">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228.12</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253B3D">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228.12</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D0420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58CF1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AD9C5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CA8A7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3CC550">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268C7DCE">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8CC59C">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2010306</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00C3F3">
            <w:pPr>
              <w:rPr>
                <w:rFonts w:ascii="Times New Roman" w:hAnsi="Times New Roman" w:eastAsia="仿宋_GB2312" w:cs="Times New Roman"/>
              </w:rPr>
            </w:pPr>
            <w:r>
              <w:rPr>
                <w:rFonts w:hint="eastAsia" w:ascii="Times New Roman" w:hAnsi="Times New Roman" w:eastAsia="仿宋_GB2312" w:cs="Times New Roman"/>
              </w:rPr>
              <w:t>政务公开审批</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C8CCA8">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600.64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EC9104">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600.64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2F4F3E">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CA2FED">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BCFE66">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6F3ECB">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1BE11E">
            <w:pPr>
              <w:jc w:val="right"/>
              <w:rPr>
                <w:rFonts w:ascii="Times New Roman" w:hAnsi="Times New Roman" w:eastAsia="仿宋_GB2312" w:cs="Times New Roman"/>
              </w:rPr>
            </w:pPr>
          </w:p>
        </w:tc>
      </w:tr>
      <w:tr w14:paraId="0661E4B2">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F2E20C">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20104</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D6440D">
            <w:pPr>
              <w:rPr>
                <w:rFonts w:ascii="Times New Roman" w:hAnsi="Times New Roman" w:eastAsia="仿宋_GB2312" w:cs="Times New Roman"/>
              </w:rPr>
            </w:pPr>
            <w:r>
              <w:rPr>
                <w:rFonts w:hint="eastAsia" w:ascii="Times New Roman" w:hAnsi="Times New Roman" w:eastAsia="仿宋_GB2312" w:cs="Times New Roman"/>
              </w:rPr>
              <w:t>发展与改革事务</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14ADBB">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513F84">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10.00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1BA4C7">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0BC2F5">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DA6E9F">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6FF5B7">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44FC1C">
            <w:pPr>
              <w:jc w:val="right"/>
              <w:rPr>
                <w:rFonts w:ascii="Times New Roman" w:hAnsi="Times New Roman" w:eastAsia="仿宋_GB2312" w:cs="Times New Roman"/>
              </w:rPr>
            </w:pPr>
          </w:p>
        </w:tc>
      </w:tr>
      <w:tr w14:paraId="3628333D">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766D18">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2010499</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77F6E4">
            <w:pPr>
              <w:rPr>
                <w:rFonts w:ascii="Times New Roman" w:hAnsi="Times New Roman" w:eastAsia="仿宋_GB2312" w:cs="Times New Roman"/>
              </w:rPr>
            </w:pPr>
            <w:r>
              <w:rPr>
                <w:rFonts w:hint="eastAsia" w:ascii="Times New Roman" w:hAnsi="Times New Roman" w:eastAsia="仿宋_GB2312" w:cs="Times New Roman"/>
              </w:rPr>
              <w:t>其他发展与改革事务支出</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9FA4A4">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E0B206">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10.00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D7B084">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90E680">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BC8A99">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D7D321">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3198BB">
            <w:pPr>
              <w:jc w:val="right"/>
              <w:rPr>
                <w:rFonts w:ascii="Times New Roman" w:hAnsi="Times New Roman" w:eastAsia="仿宋_GB2312" w:cs="Times New Roman"/>
              </w:rPr>
            </w:pPr>
          </w:p>
        </w:tc>
      </w:tr>
      <w:tr w14:paraId="1702FFF2">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18A403">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20107</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8B191A">
            <w:pPr>
              <w:rPr>
                <w:rFonts w:ascii="Times New Roman" w:hAnsi="Times New Roman" w:eastAsia="仿宋_GB2312" w:cs="Times New Roman"/>
              </w:rPr>
            </w:pPr>
            <w:r>
              <w:rPr>
                <w:rFonts w:hint="eastAsia" w:ascii="Times New Roman" w:hAnsi="Times New Roman" w:eastAsia="仿宋_GB2312" w:cs="Times New Roman"/>
              </w:rPr>
              <w:t>税收事务</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6BEFB0">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82.48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21878C">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82.48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45BA36">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16ABC0">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66FC61">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85BD84">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B3FF4B">
            <w:pPr>
              <w:jc w:val="right"/>
              <w:rPr>
                <w:rFonts w:ascii="Times New Roman" w:hAnsi="Times New Roman" w:eastAsia="仿宋_GB2312" w:cs="Times New Roman"/>
              </w:rPr>
            </w:pPr>
          </w:p>
        </w:tc>
      </w:tr>
      <w:tr w14:paraId="2220FCEE">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0754DB">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2010702</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04FEC4">
            <w:pPr>
              <w:rPr>
                <w:rFonts w:ascii="Times New Roman" w:hAnsi="Times New Roman" w:eastAsia="仿宋_GB2312" w:cs="Times New Roman"/>
              </w:rPr>
            </w:pPr>
            <w:r>
              <w:rPr>
                <w:rFonts w:hint="eastAsia" w:ascii="Times New Roman" w:hAnsi="Times New Roman" w:eastAsia="仿宋_GB2312" w:cs="Times New Roman"/>
              </w:rPr>
              <w:t>一般行政管理事务</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23D19C">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82.48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F0D91F">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82.48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81A784">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CBD369">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1DA675">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182C32">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7A4BF7">
            <w:pPr>
              <w:jc w:val="right"/>
              <w:rPr>
                <w:rFonts w:ascii="Times New Roman" w:hAnsi="Times New Roman" w:eastAsia="仿宋_GB2312" w:cs="Times New Roman"/>
              </w:rPr>
            </w:pPr>
          </w:p>
        </w:tc>
      </w:tr>
      <w:tr w14:paraId="555243FC">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E8BFDE">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20132</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C6C50F">
            <w:pPr>
              <w:rPr>
                <w:rFonts w:ascii="Times New Roman" w:hAnsi="Times New Roman" w:eastAsia="仿宋_GB2312" w:cs="Times New Roman"/>
              </w:rPr>
            </w:pPr>
            <w:r>
              <w:rPr>
                <w:rFonts w:hint="eastAsia" w:ascii="Times New Roman" w:hAnsi="Times New Roman" w:eastAsia="仿宋_GB2312" w:cs="Times New Roman"/>
              </w:rPr>
              <w:t>组织事务</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5F455A">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2.40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FD6568">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2.40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3C7392">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9A23F3">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C5C034">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0EC4B4">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013AB3">
            <w:pPr>
              <w:jc w:val="right"/>
              <w:rPr>
                <w:rFonts w:ascii="Times New Roman" w:hAnsi="Times New Roman" w:eastAsia="仿宋_GB2312" w:cs="Times New Roman"/>
              </w:rPr>
            </w:pPr>
          </w:p>
        </w:tc>
      </w:tr>
      <w:tr w14:paraId="17C390B9">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E78CEB">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2013202</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4B6DEB">
            <w:pPr>
              <w:rPr>
                <w:rFonts w:ascii="Times New Roman" w:hAnsi="Times New Roman" w:eastAsia="仿宋_GB2312" w:cs="Times New Roman"/>
              </w:rPr>
            </w:pPr>
            <w:r>
              <w:rPr>
                <w:rFonts w:hint="eastAsia" w:ascii="Times New Roman" w:hAnsi="Times New Roman" w:eastAsia="仿宋_GB2312" w:cs="Times New Roman"/>
              </w:rPr>
              <w:t>一般行政管理事务</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78639E">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2.40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73715C">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2.40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37E8D3">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FB0BE6">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A7D459">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1DAA24">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95B5DB">
            <w:pPr>
              <w:jc w:val="right"/>
              <w:rPr>
                <w:rFonts w:ascii="Times New Roman" w:hAnsi="Times New Roman" w:eastAsia="仿宋_GB2312" w:cs="Times New Roman"/>
              </w:rPr>
            </w:pPr>
          </w:p>
        </w:tc>
      </w:tr>
      <w:tr w14:paraId="68B45CF6">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B1C606">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208</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72890F">
            <w:pPr>
              <w:rPr>
                <w:rFonts w:ascii="Times New Roman" w:hAnsi="Times New Roman" w:eastAsia="仿宋_GB2312" w:cs="Times New Roman"/>
              </w:rPr>
            </w:pPr>
            <w:r>
              <w:rPr>
                <w:rFonts w:hint="eastAsia" w:ascii="Times New Roman" w:hAnsi="Times New Roman" w:eastAsia="仿宋_GB2312" w:cs="Times New Roman"/>
              </w:rPr>
              <w:t>社会保障和就业支出</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DB2A74">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43.59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DA4370">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43.59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4EEE0F">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90F780">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FF0B19">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ABC540">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862F05">
            <w:pPr>
              <w:jc w:val="right"/>
              <w:rPr>
                <w:rFonts w:ascii="Times New Roman" w:hAnsi="Times New Roman" w:eastAsia="仿宋_GB2312" w:cs="Times New Roman"/>
              </w:rPr>
            </w:pPr>
          </w:p>
        </w:tc>
      </w:tr>
      <w:tr w14:paraId="6186C9CD">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CE631A">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20805</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D17622">
            <w:pPr>
              <w:rPr>
                <w:rFonts w:ascii="Times New Roman" w:hAnsi="Times New Roman" w:eastAsia="仿宋_GB2312" w:cs="Times New Roman"/>
              </w:rPr>
            </w:pPr>
            <w:r>
              <w:rPr>
                <w:rFonts w:hint="eastAsia" w:ascii="Times New Roman" w:hAnsi="Times New Roman" w:eastAsia="仿宋_GB2312" w:cs="Times New Roman"/>
              </w:rPr>
              <w:t>行政事业单位养老支出</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04106A">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43.59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D0C865">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43.59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B3696F">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D2A5B7">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594C29">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B8B86F">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0A6FB9">
            <w:pPr>
              <w:jc w:val="right"/>
              <w:rPr>
                <w:rFonts w:ascii="Times New Roman" w:hAnsi="Times New Roman" w:eastAsia="仿宋_GB2312" w:cs="Times New Roman"/>
              </w:rPr>
            </w:pPr>
          </w:p>
        </w:tc>
      </w:tr>
      <w:tr w14:paraId="2FCFDFD4">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CD53D2">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2080505</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466D82">
            <w:pPr>
              <w:rPr>
                <w:rFonts w:ascii="Times New Roman" w:hAnsi="Times New Roman" w:eastAsia="仿宋_GB2312" w:cs="Times New Roman"/>
              </w:rPr>
            </w:pPr>
            <w:r>
              <w:rPr>
                <w:rFonts w:hint="eastAsia" w:ascii="Times New Roman" w:hAnsi="Times New Roman" w:eastAsia="仿宋_GB2312" w:cs="Times New Roman"/>
              </w:rPr>
              <w:t>机关事业单位基本养老保险缴费支出</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C83805">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43.59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AE6E80">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43.59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562637">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23A6A5">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5BF4AA">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8C5799">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3CFFD7">
            <w:pPr>
              <w:jc w:val="right"/>
              <w:rPr>
                <w:rFonts w:ascii="Times New Roman" w:hAnsi="Times New Roman" w:eastAsia="仿宋_GB2312" w:cs="Times New Roman"/>
              </w:rPr>
            </w:pPr>
          </w:p>
        </w:tc>
      </w:tr>
      <w:tr w14:paraId="22B5208D">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312AF3">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811C75">
            <w:pPr>
              <w:rPr>
                <w:rFonts w:ascii="Times New Roman" w:hAnsi="Times New Roman" w:eastAsia="仿宋_GB2312" w:cs="Times New Roman"/>
              </w:rPr>
            </w:pPr>
            <w:r>
              <w:rPr>
                <w:rFonts w:hint="eastAsia" w:ascii="Times New Roman" w:hAnsi="Times New Roman" w:eastAsia="仿宋_GB2312" w:cs="Times New Roman"/>
              </w:rPr>
              <w:t>卫生健康支出</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2FBC92">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17.85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79AFB6">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17.85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34C64E">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F039CC">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E1AA96">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8E238F">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2DF719">
            <w:pPr>
              <w:jc w:val="right"/>
              <w:rPr>
                <w:rFonts w:ascii="Times New Roman" w:hAnsi="Times New Roman" w:eastAsia="仿宋_GB2312" w:cs="Times New Roman"/>
              </w:rPr>
            </w:pPr>
          </w:p>
        </w:tc>
      </w:tr>
      <w:tr w14:paraId="24DA0FD9">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26BC73">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21011</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4F43D1">
            <w:pPr>
              <w:rPr>
                <w:rFonts w:ascii="Times New Roman" w:hAnsi="Times New Roman" w:eastAsia="仿宋_GB2312" w:cs="Times New Roman"/>
              </w:rPr>
            </w:pPr>
            <w:r>
              <w:rPr>
                <w:rFonts w:hint="eastAsia" w:ascii="Times New Roman" w:hAnsi="Times New Roman" w:eastAsia="仿宋_GB2312" w:cs="Times New Roman"/>
              </w:rPr>
              <w:t>行政事业单位医疗</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0D2F55">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17.85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AC9462">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17.85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9EE478">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94882C">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F8C815">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715925">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318DB0">
            <w:pPr>
              <w:jc w:val="right"/>
              <w:rPr>
                <w:rFonts w:ascii="Times New Roman" w:hAnsi="Times New Roman" w:eastAsia="仿宋_GB2312" w:cs="Times New Roman"/>
              </w:rPr>
            </w:pPr>
          </w:p>
        </w:tc>
      </w:tr>
      <w:tr w14:paraId="0F73F6DC">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75A572">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2101101</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2E94BD">
            <w:pPr>
              <w:rPr>
                <w:rFonts w:ascii="Times New Roman" w:hAnsi="Times New Roman" w:eastAsia="仿宋_GB2312" w:cs="Times New Roman"/>
              </w:rPr>
            </w:pPr>
            <w:r>
              <w:rPr>
                <w:rFonts w:hint="eastAsia" w:ascii="Times New Roman" w:hAnsi="Times New Roman" w:eastAsia="仿宋_GB2312" w:cs="Times New Roman"/>
              </w:rPr>
              <w:t>行政单位医疗</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0C7671">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17.85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80532E">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17.85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B6AEB3">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220C90">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4CBF37">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D31729">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617436">
            <w:pPr>
              <w:jc w:val="right"/>
              <w:rPr>
                <w:rFonts w:ascii="Times New Roman" w:hAnsi="Times New Roman" w:eastAsia="仿宋_GB2312" w:cs="Times New Roman"/>
              </w:rPr>
            </w:pPr>
          </w:p>
        </w:tc>
      </w:tr>
      <w:tr w14:paraId="62064B57">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00767E">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212</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3DA85B">
            <w:pPr>
              <w:rPr>
                <w:rFonts w:ascii="Times New Roman" w:hAnsi="Times New Roman" w:eastAsia="仿宋_GB2312" w:cs="Times New Roman"/>
              </w:rPr>
            </w:pPr>
            <w:r>
              <w:rPr>
                <w:rFonts w:hint="eastAsia" w:ascii="Times New Roman" w:hAnsi="Times New Roman" w:eastAsia="仿宋_GB2312" w:cs="Times New Roman"/>
              </w:rPr>
              <w:t>城乡社区支出</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2FFD37">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937.86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591B32">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937.86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1A94BF">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A65419">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34E8A0">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A71E2F">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E53E35">
            <w:pPr>
              <w:jc w:val="right"/>
              <w:rPr>
                <w:rFonts w:ascii="Times New Roman" w:hAnsi="Times New Roman" w:eastAsia="仿宋_GB2312" w:cs="Times New Roman"/>
              </w:rPr>
            </w:pPr>
          </w:p>
        </w:tc>
      </w:tr>
      <w:tr w14:paraId="4126F326">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61884A">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21208</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BDDF89">
            <w:pPr>
              <w:rPr>
                <w:rFonts w:ascii="Times New Roman" w:hAnsi="Times New Roman" w:eastAsia="仿宋_GB2312" w:cs="Times New Roman"/>
              </w:rPr>
            </w:pPr>
            <w:r>
              <w:rPr>
                <w:rFonts w:hint="eastAsia" w:ascii="Times New Roman" w:hAnsi="Times New Roman" w:eastAsia="仿宋_GB2312" w:cs="Times New Roman"/>
              </w:rPr>
              <w:t>国有土地使用权出让收入安排的支出</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8B6AC6">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937.86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9E165E">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937.86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79DDAC">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87E123">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038C42">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01F905">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330CCB">
            <w:pPr>
              <w:jc w:val="right"/>
              <w:rPr>
                <w:rFonts w:ascii="Times New Roman" w:hAnsi="Times New Roman" w:eastAsia="仿宋_GB2312" w:cs="Times New Roman"/>
              </w:rPr>
            </w:pPr>
          </w:p>
        </w:tc>
      </w:tr>
      <w:tr w14:paraId="67D97A30">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BEFDC2">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2120803</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07A049">
            <w:pPr>
              <w:rPr>
                <w:rFonts w:ascii="Times New Roman" w:hAnsi="Times New Roman" w:eastAsia="仿宋_GB2312" w:cs="Times New Roman"/>
              </w:rPr>
            </w:pPr>
            <w:r>
              <w:rPr>
                <w:rFonts w:hint="eastAsia" w:ascii="Times New Roman" w:hAnsi="Times New Roman" w:eastAsia="仿宋_GB2312" w:cs="Times New Roman"/>
              </w:rPr>
              <w:t>城市建设支出</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52A953">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937.86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5AEAE8">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937.86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624D00">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7B84DE">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ADEDF0">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55EBED">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92E1D0">
            <w:pPr>
              <w:jc w:val="right"/>
              <w:rPr>
                <w:rFonts w:ascii="Times New Roman" w:hAnsi="Times New Roman" w:eastAsia="仿宋_GB2312" w:cs="Times New Roman"/>
              </w:rPr>
            </w:pPr>
          </w:p>
        </w:tc>
      </w:tr>
      <w:tr w14:paraId="10F0753D">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97447C">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221</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9C347A">
            <w:pPr>
              <w:rPr>
                <w:rFonts w:ascii="Times New Roman" w:hAnsi="Times New Roman" w:eastAsia="仿宋_GB2312" w:cs="Times New Roman"/>
              </w:rPr>
            </w:pPr>
            <w:r>
              <w:rPr>
                <w:rFonts w:hint="eastAsia" w:ascii="Times New Roman" w:hAnsi="Times New Roman" w:eastAsia="仿宋_GB2312" w:cs="Times New Roman"/>
              </w:rPr>
              <w:t>住房保障支出</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748965">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32.22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590F56">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32.22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8F36FD">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6DD1E4">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AEB09A">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26BE6C">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8207E8">
            <w:pPr>
              <w:jc w:val="right"/>
              <w:rPr>
                <w:rFonts w:ascii="Times New Roman" w:hAnsi="Times New Roman" w:eastAsia="仿宋_GB2312" w:cs="Times New Roman"/>
              </w:rPr>
            </w:pPr>
          </w:p>
        </w:tc>
      </w:tr>
      <w:tr w14:paraId="370D160E">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21AEF9">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22102</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801B3C">
            <w:pPr>
              <w:rPr>
                <w:rFonts w:ascii="Times New Roman" w:hAnsi="Times New Roman" w:eastAsia="仿宋_GB2312" w:cs="Times New Roman"/>
              </w:rPr>
            </w:pPr>
            <w:r>
              <w:rPr>
                <w:rFonts w:hint="eastAsia" w:ascii="Times New Roman" w:hAnsi="Times New Roman" w:eastAsia="仿宋_GB2312" w:cs="Times New Roman"/>
              </w:rPr>
              <w:t>住房改革支出</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9D9F0A">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32.22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777EAA">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32.22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3CB14F">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49A69A">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23DDF1">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F8A6E8">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15980F">
            <w:pPr>
              <w:jc w:val="right"/>
              <w:rPr>
                <w:rFonts w:ascii="Times New Roman" w:hAnsi="Times New Roman" w:eastAsia="仿宋_GB2312" w:cs="Times New Roman"/>
              </w:rPr>
            </w:pPr>
          </w:p>
        </w:tc>
      </w:tr>
      <w:tr w14:paraId="34E0CF6F">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46C98F">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2210201</w:t>
            </w: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3F542D">
            <w:pPr>
              <w:rPr>
                <w:rFonts w:ascii="Times New Roman" w:hAnsi="Times New Roman" w:eastAsia="仿宋_GB2312" w:cs="Times New Roman"/>
                <w:sz w:val="24"/>
                <w:szCs w:val="24"/>
              </w:rPr>
            </w:pPr>
            <w:r>
              <w:rPr>
                <w:rFonts w:hint="eastAsia" w:ascii="Times New Roman" w:hAnsi="Times New Roman" w:eastAsia="仿宋_GB2312" w:cs="Times New Roman"/>
              </w:rPr>
              <w:t>住房公积金</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D7CDEF">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32.22</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D988E8">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32.22</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B67CF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F8E8A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587D9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80808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06CE16">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A8F7B40">
        <w:tblPrEx>
          <w:tblCellMar>
            <w:top w:w="0" w:type="dxa"/>
            <w:left w:w="0" w:type="dxa"/>
            <w:bottom w:w="0" w:type="dxa"/>
            <w:right w:w="0" w:type="dxa"/>
          </w:tblCellMar>
        </w:tblPrEx>
        <w:trPr>
          <w:trHeight w:val="450" w:hRule="atLeast"/>
          <w:jc w:val="center"/>
        </w:trPr>
        <w:tc>
          <w:tcPr>
            <w:tcW w:w="12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4CA953">
            <w:pPr>
              <w:rPr>
                <w:rFonts w:hint="default" w:ascii="Times New Roman" w:hAnsi="Times New Roman" w:eastAsia="仿宋_GB2312" w:cs="Times New Roman"/>
                <w:sz w:val="24"/>
                <w:szCs w:val="24"/>
                <w:lang w:val="en-US" w:eastAsia="zh-CN"/>
              </w:rPr>
            </w:pPr>
          </w:p>
        </w:tc>
        <w:tc>
          <w:tcPr>
            <w:tcW w:w="2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353D0B">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3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8F0AF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90B77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9CF8C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97627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4E647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66C7E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FC3646">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bl>
    <w:p w14:paraId="3E056637">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5209E4C0">
      <w:pPr>
        <w:widowControl/>
        <w:jc w:val="left"/>
        <w:rPr>
          <w:rFonts w:ascii="Times New Roman" w:hAnsi="Times New Roman" w:eastAsia="黑体" w:cs="Times New Roman"/>
          <w:color w:val="000000"/>
          <w:kern w:val="0"/>
          <w:sz w:val="32"/>
          <w:szCs w:val="32"/>
          <w:lang w:bidi="ar"/>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043440F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19412A90">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1941C4C0">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祁阳市数据局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1"/>
        <w:tblW w:w="4996" w:type="pct"/>
        <w:jc w:val="center"/>
        <w:tblLayout w:type="fixed"/>
        <w:tblCellMar>
          <w:top w:w="0" w:type="dxa"/>
          <w:left w:w="108" w:type="dxa"/>
          <w:bottom w:w="0" w:type="dxa"/>
          <w:right w:w="108" w:type="dxa"/>
        </w:tblCellMar>
      </w:tblPr>
      <w:tblGrid>
        <w:gridCol w:w="1132"/>
        <w:gridCol w:w="4222"/>
        <w:gridCol w:w="1461"/>
        <w:gridCol w:w="1097"/>
        <w:gridCol w:w="1097"/>
        <w:gridCol w:w="1640"/>
        <w:gridCol w:w="1097"/>
        <w:gridCol w:w="2463"/>
      </w:tblGrid>
      <w:tr w14:paraId="7C84FED1">
        <w:tblPrEx>
          <w:tblCellMar>
            <w:top w:w="0" w:type="dxa"/>
            <w:left w:w="108" w:type="dxa"/>
            <w:bottom w:w="0" w:type="dxa"/>
            <w:right w:w="108" w:type="dxa"/>
          </w:tblCellMar>
        </w:tblPrEx>
        <w:trPr>
          <w:trHeight w:val="595" w:hRule="atLeast"/>
          <w:jc w:val="center"/>
        </w:trPr>
        <w:tc>
          <w:tcPr>
            <w:tcW w:w="18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21F7C6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51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B64EA0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38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5909BF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38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C3E045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57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45E4F3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38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91B7C5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86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25C83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50B03E74">
        <w:tblPrEx>
          <w:tblCellMar>
            <w:top w:w="0" w:type="dxa"/>
            <w:left w:w="108" w:type="dxa"/>
            <w:bottom w:w="0" w:type="dxa"/>
            <w:right w:w="108" w:type="dxa"/>
          </w:tblCellMar>
        </w:tblPrEx>
        <w:trPr>
          <w:trHeight w:val="312" w:hRule="exact"/>
          <w:jc w:val="center"/>
        </w:trPr>
        <w:tc>
          <w:tcPr>
            <w:tcW w:w="39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01EC369">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484" w:type="pct"/>
            <w:vMerge w:val="restart"/>
            <w:tcBorders>
              <w:top w:val="nil"/>
              <w:left w:val="single" w:color="auto" w:sz="4" w:space="0"/>
              <w:bottom w:val="single" w:color="auto" w:sz="4" w:space="0"/>
              <w:right w:val="single" w:color="auto" w:sz="4" w:space="0"/>
            </w:tcBorders>
            <w:shd w:val="clear" w:color="000000" w:fill="FFFFFF"/>
            <w:vAlign w:val="center"/>
          </w:tcPr>
          <w:p w14:paraId="48C4B24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514" w:type="pct"/>
            <w:vMerge w:val="continue"/>
            <w:tcBorders>
              <w:top w:val="single" w:color="auto" w:sz="4" w:space="0"/>
              <w:left w:val="single" w:color="auto" w:sz="4" w:space="0"/>
              <w:bottom w:val="single" w:color="auto" w:sz="4" w:space="0"/>
              <w:right w:val="single" w:color="auto" w:sz="4" w:space="0"/>
            </w:tcBorders>
            <w:vAlign w:val="center"/>
          </w:tcPr>
          <w:p w14:paraId="071DFE89">
            <w:pPr>
              <w:widowControl/>
              <w:jc w:val="left"/>
              <w:rPr>
                <w:rFonts w:ascii="Times New Roman" w:hAnsi="Times New Roman" w:eastAsia="仿宋_GB2312" w:cs="Times New Roman"/>
                <w:b/>
                <w:bCs/>
                <w:kern w:val="0"/>
                <w:sz w:val="24"/>
                <w:szCs w:val="24"/>
              </w:rPr>
            </w:pPr>
          </w:p>
        </w:tc>
        <w:tc>
          <w:tcPr>
            <w:tcW w:w="386" w:type="pct"/>
            <w:vMerge w:val="continue"/>
            <w:tcBorders>
              <w:top w:val="single" w:color="auto" w:sz="4" w:space="0"/>
              <w:left w:val="single" w:color="auto" w:sz="4" w:space="0"/>
              <w:bottom w:val="single" w:color="auto" w:sz="4" w:space="0"/>
              <w:right w:val="single" w:color="auto" w:sz="4" w:space="0"/>
            </w:tcBorders>
            <w:vAlign w:val="center"/>
          </w:tcPr>
          <w:p w14:paraId="7093250E">
            <w:pPr>
              <w:widowControl/>
              <w:jc w:val="left"/>
              <w:rPr>
                <w:rFonts w:ascii="Times New Roman" w:hAnsi="Times New Roman" w:eastAsia="仿宋_GB2312" w:cs="Times New Roman"/>
                <w:b/>
                <w:bCs/>
                <w:kern w:val="0"/>
                <w:sz w:val="24"/>
                <w:szCs w:val="24"/>
              </w:rPr>
            </w:pPr>
          </w:p>
        </w:tc>
        <w:tc>
          <w:tcPr>
            <w:tcW w:w="386" w:type="pct"/>
            <w:vMerge w:val="continue"/>
            <w:tcBorders>
              <w:top w:val="single" w:color="auto" w:sz="4" w:space="0"/>
              <w:left w:val="single" w:color="auto" w:sz="4" w:space="0"/>
              <w:bottom w:val="single" w:color="auto" w:sz="4" w:space="0"/>
              <w:right w:val="single" w:color="auto" w:sz="4" w:space="0"/>
            </w:tcBorders>
            <w:vAlign w:val="center"/>
          </w:tcPr>
          <w:p w14:paraId="47684C99">
            <w:pPr>
              <w:widowControl/>
              <w:jc w:val="left"/>
              <w:rPr>
                <w:rFonts w:ascii="Times New Roman" w:hAnsi="Times New Roman" w:eastAsia="仿宋_GB2312" w:cs="Times New Roman"/>
                <w:b/>
                <w:bCs/>
                <w:kern w:val="0"/>
                <w:sz w:val="24"/>
                <w:szCs w:val="24"/>
              </w:rPr>
            </w:pPr>
          </w:p>
        </w:tc>
        <w:tc>
          <w:tcPr>
            <w:tcW w:w="577" w:type="pct"/>
            <w:vMerge w:val="continue"/>
            <w:tcBorders>
              <w:top w:val="single" w:color="auto" w:sz="4" w:space="0"/>
              <w:left w:val="single" w:color="auto" w:sz="4" w:space="0"/>
              <w:bottom w:val="single" w:color="auto" w:sz="4" w:space="0"/>
              <w:right w:val="single" w:color="auto" w:sz="4" w:space="0"/>
            </w:tcBorders>
            <w:vAlign w:val="center"/>
          </w:tcPr>
          <w:p w14:paraId="126CDCA5">
            <w:pPr>
              <w:widowControl/>
              <w:jc w:val="left"/>
              <w:rPr>
                <w:rFonts w:ascii="Times New Roman" w:hAnsi="Times New Roman" w:eastAsia="仿宋_GB2312" w:cs="Times New Roman"/>
                <w:b/>
                <w:bCs/>
                <w:kern w:val="0"/>
                <w:sz w:val="24"/>
                <w:szCs w:val="24"/>
              </w:rPr>
            </w:pPr>
          </w:p>
        </w:tc>
        <w:tc>
          <w:tcPr>
            <w:tcW w:w="386" w:type="pct"/>
            <w:vMerge w:val="continue"/>
            <w:tcBorders>
              <w:top w:val="single" w:color="auto" w:sz="4" w:space="0"/>
              <w:left w:val="single" w:color="auto" w:sz="4" w:space="0"/>
              <w:bottom w:val="single" w:color="auto" w:sz="4" w:space="0"/>
              <w:right w:val="single" w:color="auto" w:sz="4" w:space="0"/>
            </w:tcBorders>
            <w:vAlign w:val="center"/>
          </w:tcPr>
          <w:p w14:paraId="46AA45F4">
            <w:pPr>
              <w:widowControl/>
              <w:jc w:val="left"/>
              <w:rPr>
                <w:rFonts w:ascii="Times New Roman" w:hAnsi="Times New Roman" w:eastAsia="仿宋_GB2312" w:cs="Times New Roman"/>
                <w:b/>
                <w:bCs/>
                <w:kern w:val="0"/>
                <w:sz w:val="24"/>
                <w:szCs w:val="24"/>
              </w:rPr>
            </w:pPr>
          </w:p>
        </w:tc>
        <w:tc>
          <w:tcPr>
            <w:tcW w:w="866" w:type="pct"/>
            <w:vMerge w:val="continue"/>
            <w:tcBorders>
              <w:top w:val="single" w:color="auto" w:sz="4" w:space="0"/>
              <w:left w:val="single" w:color="auto" w:sz="4" w:space="0"/>
              <w:bottom w:val="single" w:color="auto" w:sz="4" w:space="0"/>
              <w:right w:val="single" w:color="auto" w:sz="4" w:space="0"/>
            </w:tcBorders>
            <w:vAlign w:val="center"/>
          </w:tcPr>
          <w:p w14:paraId="4FF42DFC">
            <w:pPr>
              <w:widowControl/>
              <w:jc w:val="left"/>
              <w:rPr>
                <w:rFonts w:ascii="Times New Roman" w:hAnsi="Times New Roman" w:eastAsia="仿宋_GB2312" w:cs="Times New Roman"/>
                <w:b/>
                <w:bCs/>
                <w:kern w:val="0"/>
                <w:sz w:val="24"/>
                <w:szCs w:val="24"/>
              </w:rPr>
            </w:pPr>
          </w:p>
        </w:tc>
      </w:tr>
      <w:tr w14:paraId="5559B034">
        <w:tblPrEx>
          <w:tblCellMar>
            <w:top w:w="0" w:type="dxa"/>
            <w:left w:w="108" w:type="dxa"/>
            <w:bottom w:w="0" w:type="dxa"/>
            <w:right w:w="108" w:type="dxa"/>
          </w:tblCellMar>
        </w:tblPrEx>
        <w:trPr>
          <w:trHeight w:val="595" w:hRule="atLeast"/>
          <w:jc w:val="center"/>
        </w:trPr>
        <w:tc>
          <w:tcPr>
            <w:tcW w:w="398" w:type="pct"/>
            <w:vMerge w:val="continue"/>
            <w:tcBorders>
              <w:top w:val="single" w:color="auto" w:sz="4" w:space="0"/>
              <w:left w:val="single" w:color="auto" w:sz="4" w:space="0"/>
              <w:bottom w:val="single" w:color="auto" w:sz="4" w:space="0"/>
              <w:right w:val="single" w:color="auto" w:sz="4" w:space="0"/>
            </w:tcBorders>
            <w:vAlign w:val="center"/>
          </w:tcPr>
          <w:p w14:paraId="11D7FFC2">
            <w:pPr>
              <w:widowControl/>
              <w:jc w:val="left"/>
              <w:rPr>
                <w:rFonts w:ascii="Times New Roman" w:hAnsi="Times New Roman" w:eastAsia="仿宋_GB2312" w:cs="Times New Roman"/>
                <w:kern w:val="0"/>
                <w:sz w:val="24"/>
                <w:szCs w:val="24"/>
              </w:rPr>
            </w:pPr>
          </w:p>
        </w:tc>
        <w:tc>
          <w:tcPr>
            <w:tcW w:w="1484" w:type="pct"/>
            <w:vMerge w:val="continue"/>
            <w:tcBorders>
              <w:top w:val="nil"/>
              <w:left w:val="single" w:color="auto" w:sz="4" w:space="0"/>
              <w:bottom w:val="single" w:color="auto" w:sz="4" w:space="0"/>
              <w:right w:val="single" w:color="auto" w:sz="4" w:space="0"/>
            </w:tcBorders>
            <w:vAlign w:val="center"/>
          </w:tcPr>
          <w:p w14:paraId="67AF491B">
            <w:pPr>
              <w:widowControl/>
              <w:jc w:val="left"/>
              <w:rPr>
                <w:rFonts w:ascii="Times New Roman" w:hAnsi="Times New Roman" w:eastAsia="仿宋_GB2312" w:cs="Times New Roman"/>
                <w:kern w:val="0"/>
                <w:sz w:val="24"/>
                <w:szCs w:val="24"/>
              </w:rPr>
            </w:pPr>
          </w:p>
        </w:tc>
        <w:tc>
          <w:tcPr>
            <w:tcW w:w="514" w:type="pct"/>
            <w:vMerge w:val="continue"/>
            <w:tcBorders>
              <w:top w:val="single" w:color="auto" w:sz="4" w:space="0"/>
              <w:left w:val="single" w:color="auto" w:sz="4" w:space="0"/>
              <w:bottom w:val="single" w:color="auto" w:sz="4" w:space="0"/>
              <w:right w:val="single" w:color="auto" w:sz="4" w:space="0"/>
            </w:tcBorders>
            <w:vAlign w:val="center"/>
          </w:tcPr>
          <w:p w14:paraId="6BB188E0">
            <w:pPr>
              <w:widowControl/>
              <w:jc w:val="left"/>
              <w:rPr>
                <w:rFonts w:ascii="Times New Roman" w:hAnsi="Times New Roman" w:eastAsia="仿宋_GB2312" w:cs="Times New Roman"/>
                <w:kern w:val="0"/>
                <w:sz w:val="24"/>
                <w:szCs w:val="24"/>
              </w:rPr>
            </w:pPr>
          </w:p>
        </w:tc>
        <w:tc>
          <w:tcPr>
            <w:tcW w:w="386" w:type="pct"/>
            <w:vMerge w:val="continue"/>
            <w:tcBorders>
              <w:top w:val="single" w:color="auto" w:sz="4" w:space="0"/>
              <w:left w:val="single" w:color="auto" w:sz="4" w:space="0"/>
              <w:bottom w:val="single" w:color="auto" w:sz="4" w:space="0"/>
              <w:right w:val="single" w:color="auto" w:sz="4" w:space="0"/>
            </w:tcBorders>
            <w:vAlign w:val="center"/>
          </w:tcPr>
          <w:p w14:paraId="1A9ABA63">
            <w:pPr>
              <w:widowControl/>
              <w:jc w:val="left"/>
              <w:rPr>
                <w:rFonts w:ascii="Times New Roman" w:hAnsi="Times New Roman" w:eastAsia="仿宋_GB2312" w:cs="Times New Roman"/>
                <w:kern w:val="0"/>
                <w:sz w:val="24"/>
                <w:szCs w:val="24"/>
              </w:rPr>
            </w:pPr>
          </w:p>
        </w:tc>
        <w:tc>
          <w:tcPr>
            <w:tcW w:w="386" w:type="pct"/>
            <w:vMerge w:val="continue"/>
            <w:tcBorders>
              <w:top w:val="single" w:color="auto" w:sz="4" w:space="0"/>
              <w:left w:val="single" w:color="auto" w:sz="4" w:space="0"/>
              <w:bottom w:val="single" w:color="auto" w:sz="4" w:space="0"/>
              <w:right w:val="single" w:color="auto" w:sz="4" w:space="0"/>
            </w:tcBorders>
            <w:vAlign w:val="center"/>
          </w:tcPr>
          <w:p w14:paraId="442CE710">
            <w:pPr>
              <w:widowControl/>
              <w:jc w:val="left"/>
              <w:rPr>
                <w:rFonts w:ascii="Times New Roman" w:hAnsi="Times New Roman" w:eastAsia="仿宋_GB2312" w:cs="Times New Roman"/>
                <w:kern w:val="0"/>
                <w:sz w:val="24"/>
                <w:szCs w:val="24"/>
              </w:rPr>
            </w:pPr>
          </w:p>
        </w:tc>
        <w:tc>
          <w:tcPr>
            <w:tcW w:w="577" w:type="pct"/>
            <w:vMerge w:val="continue"/>
            <w:tcBorders>
              <w:top w:val="single" w:color="auto" w:sz="4" w:space="0"/>
              <w:left w:val="single" w:color="auto" w:sz="4" w:space="0"/>
              <w:bottom w:val="single" w:color="auto" w:sz="4" w:space="0"/>
              <w:right w:val="single" w:color="auto" w:sz="4" w:space="0"/>
            </w:tcBorders>
            <w:vAlign w:val="center"/>
          </w:tcPr>
          <w:p w14:paraId="78DD3191">
            <w:pPr>
              <w:widowControl/>
              <w:jc w:val="left"/>
              <w:rPr>
                <w:rFonts w:ascii="Times New Roman" w:hAnsi="Times New Roman" w:eastAsia="仿宋_GB2312" w:cs="Times New Roman"/>
                <w:kern w:val="0"/>
                <w:sz w:val="24"/>
                <w:szCs w:val="24"/>
              </w:rPr>
            </w:pPr>
          </w:p>
        </w:tc>
        <w:tc>
          <w:tcPr>
            <w:tcW w:w="386" w:type="pct"/>
            <w:vMerge w:val="continue"/>
            <w:tcBorders>
              <w:top w:val="single" w:color="auto" w:sz="4" w:space="0"/>
              <w:left w:val="single" w:color="auto" w:sz="4" w:space="0"/>
              <w:bottom w:val="single" w:color="auto" w:sz="4" w:space="0"/>
              <w:right w:val="single" w:color="auto" w:sz="4" w:space="0"/>
            </w:tcBorders>
            <w:vAlign w:val="center"/>
          </w:tcPr>
          <w:p w14:paraId="028F1DAB">
            <w:pPr>
              <w:widowControl/>
              <w:jc w:val="left"/>
              <w:rPr>
                <w:rFonts w:ascii="Times New Roman" w:hAnsi="Times New Roman" w:eastAsia="仿宋_GB2312" w:cs="Times New Roman"/>
                <w:kern w:val="0"/>
                <w:sz w:val="24"/>
                <w:szCs w:val="24"/>
              </w:rPr>
            </w:pPr>
          </w:p>
        </w:tc>
        <w:tc>
          <w:tcPr>
            <w:tcW w:w="866" w:type="pct"/>
            <w:vMerge w:val="continue"/>
            <w:tcBorders>
              <w:top w:val="single" w:color="auto" w:sz="4" w:space="0"/>
              <w:left w:val="single" w:color="auto" w:sz="4" w:space="0"/>
              <w:bottom w:val="single" w:color="auto" w:sz="4" w:space="0"/>
              <w:right w:val="single" w:color="auto" w:sz="4" w:space="0"/>
            </w:tcBorders>
            <w:vAlign w:val="center"/>
          </w:tcPr>
          <w:p w14:paraId="719F6DF4">
            <w:pPr>
              <w:widowControl/>
              <w:jc w:val="left"/>
              <w:rPr>
                <w:rFonts w:ascii="Times New Roman" w:hAnsi="Times New Roman" w:eastAsia="仿宋_GB2312" w:cs="Times New Roman"/>
                <w:kern w:val="0"/>
                <w:sz w:val="24"/>
                <w:szCs w:val="24"/>
              </w:rPr>
            </w:pPr>
          </w:p>
        </w:tc>
      </w:tr>
      <w:tr w14:paraId="20347A2D">
        <w:tblPrEx>
          <w:tblCellMar>
            <w:top w:w="0" w:type="dxa"/>
            <w:left w:w="108" w:type="dxa"/>
            <w:bottom w:w="0" w:type="dxa"/>
            <w:right w:w="108" w:type="dxa"/>
          </w:tblCellMar>
        </w:tblPrEx>
        <w:trPr>
          <w:trHeight w:val="595" w:hRule="atLeast"/>
          <w:jc w:val="center"/>
        </w:trPr>
        <w:tc>
          <w:tcPr>
            <w:tcW w:w="18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ED3AF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14" w:type="pct"/>
            <w:tcBorders>
              <w:top w:val="nil"/>
              <w:left w:val="nil"/>
              <w:bottom w:val="single" w:color="auto" w:sz="4" w:space="0"/>
              <w:right w:val="single" w:color="auto" w:sz="4" w:space="0"/>
            </w:tcBorders>
            <w:shd w:val="clear" w:color="000000" w:fill="FFFFFF"/>
            <w:noWrap/>
            <w:vAlign w:val="center"/>
          </w:tcPr>
          <w:p w14:paraId="2D6C8A6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86" w:type="pct"/>
            <w:tcBorders>
              <w:top w:val="nil"/>
              <w:left w:val="nil"/>
              <w:bottom w:val="single" w:color="auto" w:sz="4" w:space="0"/>
              <w:right w:val="single" w:color="auto" w:sz="4" w:space="0"/>
            </w:tcBorders>
            <w:shd w:val="clear" w:color="000000" w:fill="FFFFFF"/>
            <w:noWrap/>
            <w:vAlign w:val="center"/>
          </w:tcPr>
          <w:p w14:paraId="441BF4B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86" w:type="pct"/>
            <w:tcBorders>
              <w:top w:val="nil"/>
              <w:left w:val="nil"/>
              <w:bottom w:val="single" w:color="auto" w:sz="4" w:space="0"/>
              <w:right w:val="single" w:color="auto" w:sz="4" w:space="0"/>
            </w:tcBorders>
            <w:shd w:val="clear" w:color="000000" w:fill="FFFFFF"/>
            <w:noWrap/>
            <w:vAlign w:val="center"/>
          </w:tcPr>
          <w:p w14:paraId="3988C15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77" w:type="pct"/>
            <w:tcBorders>
              <w:top w:val="nil"/>
              <w:left w:val="nil"/>
              <w:bottom w:val="single" w:color="auto" w:sz="4" w:space="0"/>
              <w:right w:val="single" w:color="auto" w:sz="4" w:space="0"/>
            </w:tcBorders>
            <w:shd w:val="clear" w:color="000000" w:fill="FFFFFF"/>
            <w:noWrap/>
            <w:vAlign w:val="center"/>
          </w:tcPr>
          <w:p w14:paraId="337DD2F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386" w:type="pct"/>
            <w:tcBorders>
              <w:top w:val="nil"/>
              <w:left w:val="nil"/>
              <w:bottom w:val="single" w:color="auto" w:sz="4" w:space="0"/>
              <w:right w:val="single" w:color="auto" w:sz="4" w:space="0"/>
            </w:tcBorders>
            <w:shd w:val="clear" w:color="000000" w:fill="FFFFFF"/>
            <w:noWrap/>
            <w:vAlign w:val="center"/>
          </w:tcPr>
          <w:p w14:paraId="66F72BD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66" w:type="pct"/>
            <w:tcBorders>
              <w:top w:val="nil"/>
              <w:left w:val="nil"/>
              <w:bottom w:val="single" w:color="auto" w:sz="4" w:space="0"/>
              <w:right w:val="single" w:color="auto" w:sz="4" w:space="0"/>
            </w:tcBorders>
            <w:shd w:val="clear" w:color="000000" w:fill="FFFFFF"/>
            <w:noWrap/>
            <w:vAlign w:val="center"/>
          </w:tcPr>
          <w:p w14:paraId="2B7B828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204CD577">
        <w:tblPrEx>
          <w:tblCellMar>
            <w:top w:w="0" w:type="dxa"/>
            <w:left w:w="108" w:type="dxa"/>
            <w:bottom w:w="0" w:type="dxa"/>
            <w:right w:w="108" w:type="dxa"/>
          </w:tblCellMar>
        </w:tblPrEx>
        <w:trPr>
          <w:trHeight w:val="595" w:hRule="atLeast"/>
          <w:jc w:val="center"/>
        </w:trPr>
        <w:tc>
          <w:tcPr>
            <w:tcW w:w="18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A2C54C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514" w:type="pct"/>
            <w:tcBorders>
              <w:top w:val="nil"/>
              <w:left w:val="nil"/>
              <w:bottom w:val="single" w:color="auto" w:sz="4" w:space="0"/>
              <w:right w:val="single" w:color="auto" w:sz="4" w:space="0"/>
            </w:tcBorders>
            <w:shd w:val="clear" w:color="auto" w:fill="auto"/>
            <w:noWrap/>
            <w:vAlign w:val="center"/>
          </w:tcPr>
          <w:p w14:paraId="0A474BF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2165.30</w:t>
            </w: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280FC398">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483.48</w:t>
            </w: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360C10FD">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1681.82</w:t>
            </w:r>
            <w:r>
              <w:rPr>
                <w:rFonts w:ascii="Times New Roman" w:hAnsi="Times New Roman" w:eastAsia="仿宋_GB2312" w:cs="Times New Roman"/>
                <w:kern w:val="0"/>
                <w:sz w:val="24"/>
                <w:szCs w:val="24"/>
              </w:rPr>
              <w:t>　</w:t>
            </w:r>
          </w:p>
        </w:tc>
        <w:tc>
          <w:tcPr>
            <w:tcW w:w="577" w:type="pct"/>
            <w:tcBorders>
              <w:top w:val="nil"/>
              <w:left w:val="nil"/>
              <w:bottom w:val="single" w:color="auto" w:sz="4" w:space="0"/>
              <w:right w:val="single" w:color="auto" w:sz="4" w:space="0"/>
            </w:tcBorders>
            <w:shd w:val="clear" w:color="auto" w:fill="auto"/>
            <w:noWrap/>
            <w:vAlign w:val="center"/>
          </w:tcPr>
          <w:p w14:paraId="3CF46B9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1B2488E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6" w:type="pct"/>
            <w:tcBorders>
              <w:top w:val="nil"/>
              <w:left w:val="nil"/>
              <w:bottom w:val="single" w:color="auto" w:sz="4" w:space="0"/>
              <w:right w:val="single" w:color="auto" w:sz="4" w:space="0"/>
            </w:tcBorders>
            <w:shd w:val="clear" w:color="auto" w:fill="auto"/>
            <w:noWrap/>
            <w:vAlign w:val="center"/>
          </w:tcPr>
          <w:p w14:paraId="6CBC62A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2FD82480">
        <w:tblPrEx>
          <w:tblCellMar>
            <w:top w:w="0" w:type="dxa"/>
            <w:left w:w="108" w:type="dxa"/>
            <w:bottom w:w="0" w:type="dxa"/>
            <w:right w:w="108" w:type="dxa"/>
          </w:tblCellMar>
        </w:tblPrEx>
        <w:trPr>
          <w:trHeight w:val="541"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FE58637">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201</w:t>
            </w:r>
          </w:p>
        </w:tc>
        <w:tc>
          <w:tcPr>
            <w:tcW w:w="1484" w:type="pct"/>
            <w:tcBorders>
              <w:top w:val="nil"/>
              <w:left w:val="nil"/>
              <w:bottom w:val="single" w:color="auto" w:sz="4" w:space="0"/>
              <w:right w:val="single" w:color="auto" w:sz="4" w:space="0"/>
            </w:tcBorders>
            <w:shd w:val="clear" w:color="000000" w:fill="FFFFFF"/>
            <w:noWrap/>
            <w:vAlign w:val="center"/>
          </w:tcPr>
          <w:p w14:paraId="051E895C">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一般公共服务支出</w:t>
            </w:r>
          </w:p>
        </w:tc>
        <w:tc>
          <w:tcPr>
            <w:tcW w:w="514" w:type="pct"/>
            <w:tcBorders>
              <w:top w:val="nil"/>
              <w:left w:val="nil"/>
              <w:bottom w:val="single" w:color="auto" w:sz="4" w:space="0"/>
              <w:right w:val="single" w:color="auto" w:sz="4" w:space="0"/>
            </w:tcBorders>
            <w:shd w:val="clear" w:color="auto" w:fill="auto"/>
            <w:noWrap/>
            <w:vAlign w:val="center"/>
          </w:tcPr>
          <w:p w14:paraId="0A1D389C">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1133.78</w:t>
            </w: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6C7D6123">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389.82</w:t>
            </w: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1679B387">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743.96</w:t>
            </w:r>
            <w:r>
              <w:rPr>
                <w:rFonts w:ascii="Times New Roman" w:hAnsi="Times New Roman" w:eastAsia="仿宋_GB2312" w:cs="Times New Roman"/>
                <w:kern w:val="0"/>
                <w:sz w:val="24"/>
                <w:szCs w:val="24"/>
              </w:rPr>
              <w:t>　</w:t>
            </w:r>
          </w:p>
        </w:tc>
        <w:tc>
          <w:tcPr>
            <w:tcW w:w="577" w:type="pct"/>
            <w:tcBorders>
              <w:top w:val="nil"/>
              <w:left w:val="nil"/>
              <w:bottom w:val="single" w:color="auto" w:sz="4" w:space="0"/>
              <w:right w:val="single" w:color="auto" w:sz="4" w:space="0"/>
            </w:tcBorders>
            <w:shd w:val="clear" w:color="auto" w:fill="auto"/>
            <w:noWrap/>
            <w:vAlign w:val="center"/>
          </w:tcPr>
          <w:p w14:paraId="7FD8C6D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42EB6A5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6" w:type="pct"/>
            <w:tcBorders>
              <w:top w:val="nil"/>
              <w:left w:val="nil"/>
              <w:bottom w:val="single" w:color="auto" w:sz="4" w:space="0"/>
              <w:right w:val="single" w:color="auto" w:sz="4" w:space="0"/>
            </w:tcBorders>
            <w:shd w:val="clear" w:color="auto" w:fill="auto"/>
            <w:noWrap/>
            <w:vAlign w:val="center"/>
          </w:tcPr>
          <w:p w14:paraId="6FB4725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D801562">
        <w:tblPrEx>
          <w:tblCellMar>
            <w:top w:w="0" w:type="dxa"/>
            <w:left w:w="108" w:type="dxa"/>
            <w:bottom w:w="0" w:type="dxa"/>
            <w:right w:w="108" w:type="dxa"/>
          </w:tblCellMar>
        </w:tblPrEx>
        <w:trPr>
          <w:trHeight w:val="527"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E8AF3DB">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20103</w:t>
            </w:r>
          </w:p>
        </w:tc>
        <w:tc>
          <w:tcPr>
            <w:tcW w:w="1484" w:type="pct"/>
            <w:tcBorders>
              <w:top w:val="nil"/>
              <w:left w:val="nil"/>
              <w:bottom w:val="single" w:color="auto" w:sz="4" w:space="0"/>
              <w:right w:val="single" w:color="auto" w:sz="4" w:space="0"/>
            </w:tcBorders>
            <w:shd w:val="clear" w:color="000000" w:fill="FFFFFF"/>
            <w:noWrap/>
            <w:vAlign w:val="center"/>
          </w:tcPr>
          <w:p w14:paraId="0099F4C0">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政府办公厅（室）及相关机构事务</w:t>
            </w:r>
          </w:p>
        </w:tc>
        <w:tc>
          <w:tcPr>
            <w:tcW w:w="514" w:type="pct"/>
            <w:tcBorders>
              <w:top w:val="nil"/>
              <w:left w:val="nil"/>
              <w:bottom w:val="single" w:color="auto" w:sz="4" w:space="0"/>
              <w:right w:val="single" w:color="auto" w:sz="4" w:space="0"/>
            </w:tcBorders>
            <w:shd w:val="clear" w:color="auto" w:fill="auto"/>
            <w:noWrap/>
            <w:vAlign w:val="center"/>
          </w:tcPr>
          <w:p w14:paraId="33899EDB">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1038.90</w:t>
            </w: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62B23F3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389.82</w:t>
            </w: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0E05B72F">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649.08</w:t>
            </w:r>
            <w:r>
              <w:rPr>
                <w:rFonts w:ascii="Times New Roman" w:hAnsi="Times New Roman" w:eastAsia="仿宋_GB2312" w:cs="Times New Roman"/>
                <w:kern w:val="0"/>
                <w:sz w:val="24"/>
                <w:szCs w:val="24"/>
              </w:rPr>
              <w:t>　</w:t>
            </w:r>
          </w:p>
        </w:tc>
        <w:tc>
          <w:tcPr>
            <w:tcW w:w="577" w:type="pct"/>
            <w:tcBorders>
              <w:top w:val="nil"/>
              <w:left w:val="nil"/>
              <w:bottom w:val="single" w:color="auto" w:sz="4" w:space="0"/>
              <w:right w:val="single" w:color="auto" w:sz="4" w:space="0"/>
            </w:tcBorders>
            <w:shd w:val="clear" w:color="auto" w:fill="auto"/>
            <w:noWrap/>
            <w:vAlign w:val="center"/>
          </w:tcPr>
          <w:p w14:paraId="7C74AAC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2131465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6" w:type="pct"/>
            <w:tcBorders>
              <w:top w:val="nil"/>
              <w:left w:val="nil"/>
              <w:bottom w:val="single" w:color="auto" w:sz="4" w:space="0"/>
              <w:right w:val="single" w:color="auto" w:sz="4" w:space="0"/>
            </w:tcBorders>
            <w:shd w:val="clear" w:color="auto" w:fill="auto"/>
            <w:noWrap/>
            <w:vAlign w:val="center"/>
          </w:tcPr>
          <w:p w14:paraId="3D7AE70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6C02E23A">
        <w:tblPrEx>
          <w:tblCellMar>
            <w:top w:w="0" w:type="dxa"/>
            <w:left w:w="108" w:type="dxa"/>
            <w:bottom w:w="0" w:type="dxa"/>
            <w:right w:w="108" w:type="dxa"/>
          </w:tblCellMar>
        </w:tblPrEx>
        <w:trPr>
          <w:trHeight w:val="595"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E47D8BE">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2010301</w:t>
            </w:r>
          </w:p>
        </w:tc>
        <w:tc>
          <w:tcPr>
            <w:tcW w:w="1484" w:type="pct"/>
            <w:tcBorders>
              <w:top w:val="nil"/>
              <w:left w:val="nil"/>
              <w:bottom w:val="single" w:color="auto" w:sz="4" w:space="0"/>
              <w:right w:val="single" w:color="auto" w:sz="4" w:space="0"/>
            </w:tcBorders>
            <w:shd w:val="clear" w:color="000000" w:fill="FFFFFF"/>
            <w:noWrap/>
            <w:vAlign w:val="center"/>
          </w:tcPr>
          <w:p w14:paraId="1768DA4F">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行政运行</w:t>
            </w:r>
          </w:p>
        </w:tc>
        <w:tc>
          <w:tcPr>
            <w:tcW w:w="514" w:type="pct"/>
            <w:tcBorders>
              <w:top w:val="nil"/>
              <w:left w:val="nil"/>
              <w:bottom w:val="single" w:color="auto" w:sz="4" w:space="0"/>
              <w:right w:val="single" w:color="auto" w:sz="4" w:space="0"/>
            </w:tcBorders>
            <w:shd w:val="clear" w:color="auto" w:fill="auto"/>
            <w:noWrap/>
            <w:vAlign w:val="center"/>
          </w:tcPr>
          <w:p w14:paraId="35E491A2">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210.14</w:t>
            </w:r>
          </w:p>
        </w:tc>
        <w:tc>
          <w:tcPr>
            <w:tcW w:w="386" w:type="pct"/>
            <w:tcBorders>
              <w:top w:val="nil"/>
              <w:left w:val="nil"/>
              <w:bottom w:val="single" w:color="auto" w:sz="4" w:space="0"/>
              <w:right w:val="single" w:color="auto" w:sz="4" w:space="0"/>
            </w:tcBorders>
            <w:shd w:val="clear" w:color="auto" w:fill="auto"/>
            <w:noWrap/>
            <w:vAlign w:val="center"/>
          </w:tcPr>
          <w:p w14:paraId="390BF432">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210.14</w:t>
            </w:r>
          </w:p>
        </w:tc>
        <w:tc>
          <w:tcPr>
            <w:tcW w:w="386" w:type="pct"/>
            <w:tcBorders>
              <w:top w:val="nil"/>
              <w:left w:val="nil"/>
              <w:bottom w:val="single" w:color="auto" w:sz="4" w:space="0"/>
              <w:right w:val="single" w:color="auto" w:sz="4" w:space="0"/>
            </w:tcBorders>
            <w:shd w:val="clear" w:color="auto" w:fill="auto"/>
            <w:noWrap/>
            <w:vAlign w:val="center"/>
          </w:tcPr>
          <w:p w14:paraId="2C248C32">
            <w:pPr>
              <w:widowControl/>
              <w:jc w:val="right"/>
              <w:rPr>
                <w:rFonts w:ascii="Times New Roman" w:hAnsi="Times New Roman" w:eastAsia="仿宋_GB2312" w:cs="Times New Roman"/>
                <w:kern w:val="0"/>
                <w:sz w:val="24"/>
                <w:szCs w:val="24"/>
              </w:rPr>
            </w:pPr>
          </w:p>
        </w:tc>
        <w:tc>
          <w:tcPr>
            <w:tcW w:w="577" w:type="pct"/>
            <w:tcBorders>
              <w:top w:val="nil"/>
              <w:left w:val="nil"/>
              <w:bottom w:val="single" w:color="auto" w:sz="4" w:space="0"/>
              <w:right w:val="single" w:color="auto" w:sz="4" w:space="0"/>
            </w:tcBorders>
            <w:shd w:val="clear" w:color="auto" w:fill="auto"/>
            <w:noWrap/>
            <w:vAlign w:val="center"/>
          </w:tcPr>
          <w:p w14:paraId="53C6E015">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03442D24">
            <w:pPr>
              <w:widowControl/>
              <w:jc w:val="right"/>
              <w:rPr>
                <w:rFonts w:ascii="Times New Roman" w:hAnsi="Times New Roman" w:eastAsia="仿宋_GB2312" w:cs="Times New Roman"/>
                <w:kern w:val="0"/>
                <w:sz w:val="24"/>
                <w:szCs w:val="24"/>
              </w:rPr>
            </w:pPr>
          </w:p>
        </w:tc>
        <w:tc>
          <w:tcPr>
            <w:tcW w:w="866" w:type="pct"/>
            <w:tcBorders>
              <w:top w:val="nil"/>
              <w:left w:val="nil"/>
              <w:bottom w:val="single" w:color="auto" w:sz="4" w:space="0"/>
              <w:right w:val="single" w:color="auto" w:sz="4" w:space="0"/>
            </w:tcBorders>
            <w:shd w:val="clear" w:color="auto" w:fill="auto"/>
            <w:noWrap/>
            <w:vAlign w:val="center"/>
          </w:tcPr>
          <w:p w14:paraId="3F6F18E2">
            <w:pPr>
              <w:widowControl/>
              <w:jc w:val="right"/>
              <w:rPr>
                <w:rFonts w:ascii="Times New Roman" w:hAnsi="Times New Roman" w:eastAsia="仿宋_GB2312" w:cs="Times New Roman"/>
                <w:kern w:val="0"/>
                <w:sz w:val="24"/>
                <w:szCs w:val="24"/>
              </w:rPr>
            </w:pPr>
          </w:p>
        </w:tc>
      </w:tr>
      <w:tr w14:paraId="7034E121">
        <w:tblPrEx>
          <w:tblCellMar>
            <w:top w:w="0" w:type="dxa"/>
            <w:left w:w="108" w:type="dxa"/>
            <w:bottom w:w="0" w:type="dxa"/>
            <w:right w:w="108" w:type="dxa"/>
          </w:tblCellMar>
        </w:tblPrEx>
        <w:trPr>
          <w:trHeight w:val="595"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7325691">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2010302</w:t>
            </w:r>
          </w:p>
        </w:tc>
        <w:tc>
          <w:tcPr>
            <w:tcW w:w="1484" w:type="pct"/>
            <w:tcBorders>
              <w:top w:val="nil"/>
              <w:left w:val="nil"/>
              <w:bottom w:val="single" w:color="auto" w:sz="4" w:space="0"/>
              <w:right w:val="single" w:color="auto" w:sz="4" w:space="0"/>
            </w:tcBorders>
            <w:shd w:val="clear" w:color="000000" w:fill="FFFFFF"/>
            <w:noWrap/>
            <w:vAlign w:val="center"/>
          </w:tcPr>
          <w:p w14:paraId="0143A979">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一般行政管理事务</w:t>
            </w:r>
          </w:p>
        </w:tc>
        <w:tc>
          <w:tcPr>
            <w:tcW w:w="514" w:type="pct"/>
            <w:tcBorders>
              <w:top w:val="nil"/>
              <w:left w:val="nil"/>
              <w:bottom w:val="single" w:color="auto" w:sz="4" w:space="0"/>
              <w:right w:val="single" w:color="auto" w:sz="4" w:space="0"/>
            </w:tcBorders>
            <w:shd w:val="clear" w:color="auto" w:fill="auto"/>
            <w:noWrap/>
            <w:vAlign w:val="center"/>
          </w:tcPr>
          <w:p w14:paraId="24D56817">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228.12</w:t>
            </w:r>
          </w:p>
        </w:tc>
        <w:tc>
          <w:tcPr>
            <w:tcW w:w="386" w:type="pct"/>
            <w:tcBorders>
              <w:top w:val="nil"/>
              <w:left w:val="nil"/>
              <w:bottom w:val="single" w:color="auto" w:sz="4" w:space="0"/>
              <w:right w:val="single" w:color="auto" w:sz="4" w:space="0"/>
            </w:tcBorders>
            <w:shd w:val="clear" w:color="auto" w:fill="auto"/>
            <w:noWrap/>
            <w:vAlign w:val="center"/>
          </w:tcPr>
          <w:p w14:paraId="1EEDF3F6">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0AB4B193">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228.12</w:t>
            </w:r>
          </w:p>
        </w:tc>
        <w:tc>
          <w:tcPr>
            <w:tcW w:w="577" w:type="pct"/>
            <w:tcBorders>
              <w:top w:val="nil"/>
              <w:left w:val="nil"/>
              <w:bottom w:val="single" w:color="auto" w:sz="4" w:space="0"/>
              <w:right w:val="single" w:color="auto" w:sz="4" w:space="0"/>
            </w:tcBorders>
            <w:shd w:val="clear" w:color="auto" w:fill="auto"/>
            <w:noWrap/>
            <w:vAlign w:val="center"/>
          </w:tcPr>
          <w:p w14:paraId="23FD721F">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09D1B355">
            <w:pPr>
              <w:widowControl/>
              <w:jc w:val="right"/>
              <w:rPr>
                <w:rFonts w:ascii="Times New Roman" w:hAnsi="Times New Roman" w:eastAsia="仿宋_GB2312" w:cs="Times New Roman"/>
                <w:kern w:val="0"/>
                <w:sz w:val="24"/>
                <w:szCs w:val="24"/>
              </w:rPr>
            </w:pPr>
          </w:p>
        </w:tc>
        <w:tc>
          <w:tcPr>
            <w:tcW w:w="866" w:type="pct"/>
            <w:tcBorders>
              <w:top w:val="nil"/>
              <w:left w:val="nil"/>
              <w:bottom w:val="single" w:color="auto" w:sz="4" w:space="0"/>
              <w:right w:val="single" w:color="auto" w:sz="4" w:space="0"/>
            </w:tcBorders>
            <w:shd w:val="clear" w:color="auto" w:fill="auto"/>
            <w:noWrap/>
            <w:vAlign w:val="center"/>
          </w:tcPr>
          <w:p w14:paraId="4E06AB3E">
            <w:pPr>
              <w:widowControl/>
              <w:jc w:val="right"/>
              <w:rPr>
                <w:rFonts w:ascii="Times New Roman" w:hAnsi="Times New Roman" w:eastAsia="仿宋_GB2312" w:cs="Times New Roman"/>
                <w:kern w:val="0"/>
                <w:sz w:val="24"/>
                <w:szCs w:val="24"/>
              </w:rPr>
            </w:pPr>
          </w:p>
        </w:tc>
      </w:tr>
      <w:tr w14:paraId="744A0450">
        <w:tblPrEx>
          <w:tblCellMar>
            <w:top w:w="0" w:type="dxa"/>
            <w:left w:w="108" w:type="dxa"/>
            <w:bottom w:w="0" w:type="dxa"/>
            <w:right w:w="108" w:type="dxa"/>
          </w:tblCellMar>
        </w:tblPrEx>
        <w:trPr>
          <w:trHeight w:val="595"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44C9708">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2010306</w:t>
            </w:r>
          </w:p>
        </w:tc>
        <w:tc>
          <w:tcPr>
            <w:tcW w:w="1484" w:type="pct"/>
            <w:tcBorders>
              <w:top w:val="nil"/>
              <w:left w:val="nil"/>
              <w:bottom w:val="single" w:color="auto" w:sz="4" w:space="0"/>
              <w:right w:val="single" w:color="auto" w:sz="4" w:space="0"/>
            </w:tcBorders>
            <w:shd w:val="clear" w:color="000000" w:fill="FFFFFF"/>
            <w:noWrap/>
            <w:vAlign w:val="center"/>
          </w:tcPr>
          <w:p w14:paraId="492A3DDF">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政务公开审批</w:t>
            </w:r>
          </w:p>
        </w:tc>
        <w:tc>
          <w:tcPr>
            <w:tcW w:w="514" w:type="pct"/>
            <w:tcBorders>
              <w:top w:val="nil"/>
              <w:left w:val="nil"/>
              <w:bottom w:val="single" w:color="auto" w:sz="4" w:space="0"/>
              <w:right w:val="single" w:color="auto" w:sz="4" w:space="0"/>
            </w:tcBorders>
            <w:shd w:val="clear" w:color="auto" w:fill="auto"/>
            <w:noWrap/>
            <w:vAlign w:val="center"/>
          </w:tcPr>
          <w:p w14:paraId="17285CD7">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600.64</w:t>
            </w:r>
          </w:p>
        </w:tc>
        <w:tc>
          <w:tcPr>
            <w:tcW w:w="386" w:type="pct"/>
            <w:tcBorders>
              <w:top w:val="nil"/>
              <w:left w:val="nil"/>
              <w:bottom w:val="single" w:color="auto" w:sz="4" w:space="0"/>
              <w:right w:val="single" w:color="auto" w:sz="4" w:space="0"/>
            </w:tcBorders>
            <w:shd w:val="clear" w:color="auto" w:fill="auto"/>
            <w:noWrap/>
            <w:vAlign w:val="center"/>
          </w:tcPr>
          <w:p w14:paraId="44885523">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179.68</w:t>
            </w:r>
          </w:p>
        </w:tc>
        <w:tc>
          <w:tcPr>
            <w:tcW w:w="386" w:type="pct"/>
            <w:tcBorders>
              <w:top w:val="nil"/>
              <w:left w:val="nil"/>
              <w:bottom w:val="single" w:color="auto" w:sz="4" w:space="0"/>
              <w:right w:val="single" w:color="auto" w:sz="4" w:space="0"/>
            </w:tcBorders>
            <w:shd w:val="clear" w:color="auto" w:fill="auto"/>
            <w:noWrap/>
            <w:vAlign w:val="center"/>
          </w:tcPr>
          <w:p w14:paraId="741C6013">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420.96</w:t>
            </w:r>
          </w:p>
        </w:tc>
        <w:tc>
          <w:tcPr>
            <w:tcW w:w="577" w:type="pct"/>
            <w:tcBorders>
              <w:top w:val="nil"/>
              <w:left w:val="nil"/>
              <w:bottom w:val="single" w:color="auto" w:sz="4" w:space="0"/>
              <w:right w:val="single" w:color="auto" w:sz="4" w:space="0"/>
            </w:tcBorders>
            <w:shd w:val="clear" w:color="auto" w:fill="auto"/>
            <w:noWrap/>
            <w:vAlign w:val="center"/>
          </w:tcPr>
          <w:p w14:paraId="18117236">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1AC055A8">
            <w:pPr>
              <w:widowControl/>
              <w:jc w:val="right"/>
              <w:rPr>
                <w:rFonts w:ascii="Times New Roman" w:hAnsi="Times New Roman" w:eastAsia="仿宋_GB2312" w:cs="Times New Roman"/>
                <w:kern w:val="0"/>
                <w:sz w:val="24"/>
                <w:szCs w:val="24"/>
              </w:rPr>
            </w:pPr>
          </w:p>
        </w:tc>
        <w:tc>
          <w:tcPr>
            <w:tcW w:w="866" w:type="pct"/>
            <w:tcBorders>
              <w:top w:val="nil"/>
              <w:left w:val="nil"/>
              <w:bottom w:val="single" w:color="auto" w:sz="4" w:space="0"/>
              <w:right w:val="single" w:color="auto" w:sz="4" w:space="0"/>
            </w:tcBorders>
            <w:shd w:val="clear" w:color="auto" w:fill="auto"/>
            <w:noWrap/>
            <w:vAlign w:val="center"/>
          </w:tcPr>
          <w:p w14:paraId="15BDB6F1">
            <w:pPr>
              <w:widowControl/>
              <w:jc w:val="right"/>
              <w:rPr>
                <w:rFonts w:ascii="Times New Roman" w:hAnsi="Times New Roman" w:eastAsia="仿宋_GB2312" w:cs="Times New Roman"/>
                <w:kern w:val="0"/>
                <w:sz w:val="24"/>
                <w:szCs w:val="24"/>
              </w:rPr>
            </w:pPr>
          </w:p>
        </w:tc>
      </w:tr>
      <w:tr w14:paraId="7DDA671B">
        <w:tblPrEx>
          <w:tblCellMar>
            <w:top w:w="0" w:type="dxa"/>
            <w:left w:w="108" w:type="dxa"/>
            <w:bottom w:w="0" w:type="dxa"/>
            <w:right w:w="108" w:type="dxa"/>
          </w:tblCellMar>
        </w:tblPrEx>
        <w:trPr>
          <w:trHeight w:val="595"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C6E319F">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20104</w:t>
            </w:r>
          </w:p>
        </w:tc>
        <w:tc>
          <w:tcPr>
            <w:tcW w:w="1484" w:type="pct"/>
            <w:tcBorders>
              <w:top w:val="nil"/>
              <w:left w:val="nil"/>
              <w:bottom w:val="single" w:color="auto" w:sz="4" w:space="0"/>
              <w:right w:val="single" w:color="auto" w:sz="4" w:space="0"/>
            </w:tcBorders>
            <w:shd w:val="clear" w:color="000000" w:fill="FFFFFF"/>
            <w:noWrap/>
            <w:vAlign w:val="center"/>
          </w:tcPr>
          <w:p w14:paraId="2C3E5B30">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发展与改革事务</w:t>
            </w:r>
          </w:p>
        </w:tc>
        <w:tc>
          <w:tcPr>
            <w:tcW w:w="514" w:type="pct"/>
            <w:tcBorders>
              <w:top w:val="nil"/>
              <w:left w:val="nil"/>
              <w:bottom w:val="single" w:color="auto" w:sz="4" w:space="0"/>
              <w:right w:val="single" w:color="auto" w:sz="4" w:space="0"/>
            </w:tcBorders>
            <w:shd w:val="clear" w:color="auto" w:fill="auto"/>
            <w:noWrap/>
            <w:vAlign w:val="center"/>
          </w:tcPr>
          <w:p w14:paraId="20F6AFCA">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10.00</w:t>
            </w:r>
          </w:p>
        </w:tc>
        <w:tc>
          <w:tcPr>
            <w:tcW w:w="386" w:type="pct"/>
            <w:tcBorders>
              <w:top w:val="nil"/>
              <w:left w:val="nil"/>
              <w:bottom w:val="single" w:color="auto" w:sz="4" w:space="0"/>
              <w:right w:val="single" w:color="auto" w:sz="4" w:space="0"/>
            </w:tcBorders>
            <w:shd w:val="clear" w:color="auto" w:fill="auto"/>
            <w:noWrap/>
            <w:vAlign w:val="center"/>
          </w:tcPr>
          <w:p w14:paraId="73880E26">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149B1DFA">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10.00</w:t>
            </w:r>
          </w:p>
        </w:tc>
        <w:tc>
          <w:tcPr>
            <w:tcW w:w="577" w:type="pct"/>
            <w:tcBorders>
              <w:top w:val="nil"/>
              <w:left w:val="nil"/>
              <w:bottom w:val="single" w:color="auto" w:sz="4" w:space="0"/>
              <w:right w:val="single" w:color="auto" w:sz="4" w:space="0"/>
            </w:tcBorders>
            <w:shd w:val="clear" w:color="auto" w:fill="auto"/>
            <w:noWrap/>
            <w:vAlign w:val="center"/>
          </w:tcPr>
          <w:p w14:paraId="23FCAEE5">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3D45E9E6">
            <w:pPr>
              <w:widowControl/>
              <w:jc w:val="right"/>
              <w:rPr>
                <w:rFonts w:ascii="Times New Roman" w:hAnsi="Times New Roman" w:eastAsia="仿宋_GB2312" w:cs="Times New Roman"/>
                <w:kern w:val="0"/>
                <w:sz w:val="24"/>
                <w:szCs w:val="24"/>
              </w:rPr>
            </w:pPr>
          </w:p>
        </w:tc>
        <w:tc>
          <w:tcPr>
            <w:tcW w:w="866" w:type="pct"/>
            <w:tcBorders>
              <w:top w:val="nil"/>
              <w:left w:val="nil"/>
              <w:bottom w:val="single" w:color="auto" w:sz="4" w:space="0"/>
              <w:right w:val="single" w:color="auto" w:sz="4" w:space="0"/>
            </w:tcBorders>
            <w:shd w:val="clear" w:color="auto" w:fill="auto"/>
            <w:noWrap/>
            <w:vAlign w:val="center"/>
          </w:tcPr>
          <w:p w14:paraId="00D9FB8D">
            <w:pPr>
              <w:widowControl/>
              <w:jc w:val="right"/>
              <w:rPr>
                <w:rFonts w:ascii="Times New Roman" w:hAnsi="Times New Roman" w:eastAsia="仿宋_GB2312" w:cs="Times New Roman"/>
                <w:kern w:val="0"/>
                <w:sz w:val="24"/>
                <w:szCs w:val="24"/>
              </w:rPr>
            </w:pPr>
          </w:p>
        </w:tc>
      </w:tr>
      <w:tr w14:paraId="09A3053B">
        <w:tblPrEx>
          <w:tblCellMar>
            <w:top w:w="0" w:type="dxa"/>
            <w:left w:w="108" w:type="dxa"/>
            <w:bottom w:w="0" w:type="dxa"/>
            <w:right w:w="108" w:type="dxa"/>
          </w:tblCellMar>
        </w:tblPrEx>
        <w:trPr>
          <w:trHeight w:val="595"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40F20CA">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2010499</w:t>
            </w:r>
          </w:p>
        </w:tc>
        <w:tc>
          <w:tcPr>
            <w:tcW w:w="1484" w:type="pct"/>
            <w:tcBorders>
              <w:top w:val="nil"/>
              <w:left w:val="nil"/>
              <w:bottom w:val="single" w:color="auto" w:sz="4" w:space="0"/>
              <w:right w:val="single" w:color="auto" w:sz="4" w:space="0"/>
            </w:tcBorders>
            <w:shd w:val="clear" w:color="000000" w:fill="FFFFFF"/>
            <w:noWrap/>
            <w:vAlign w:val="center"/>
          </w:tcPr>
          <w:p w14:paraId="7BD1F2B5">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其他发展与改革事务支出</w:t>
            </w:r>
          </w:p>
        </w:tc>
        <w:tc>
          <w:tcPr>
            <w:tcW w:w="514" w:type="pct"/>
            <w:tcBorders>
              <w:top w:val="nil"/>
              <w:left w:val="nil"/>
              <w:bottom w:val="single" w:color="auto" w:sz="4" w:space="0"/>
              <w:right w:val="single" w:color="auto" w:sz="4" w:space="0"/>
            </w:tcBorders>
            <w:shd w:val="clear" w:color="auto" w:fill="auto"/>
            <w:noWrap/>
            <w:vAlign w:val="center"/>
          </w:tcPr>
          <w:p w14:paraId="00950D93">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10.00</w:t>
            </w:r>
          </w:p>
        </w:tc>
        <w:tc>
          <w:tcPr>
            <w:tcW w:w="386" w:type="pct"/>
            <w:tcBorders>
              <w:top w:val="nil"/>
              <w:left w:val="nil"/>
              <w:bottom w:val="single" w:color="auto" w:sz="4" w:space="0"/>
              <w:right w:val="single" w:color="auto" w:sz="4" w:space="0"/>
            </w:tcBorders>
            <w:shd w:val="clear" w:color="auto" w:fill="auto"/>
            <w:noWrap/>
            <w:vAlign w:val="center"/>
          </w:tcPr>
          <w:p w14:paraId="76B0DBBD">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5949A2BA">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10.00</w:t>
            </w:r>
          </w:p>
        </w:tc>
        <w:tc>
          <w:tcPr>
            <w:tcW w:w="577" w:type="pct"/>
            <w:tcBorders>
              <w:top w:val="nil"/>
              <w:left w:val="nil"/>
              <w:bottom w:val="single" w:color="auto" w:sz="4" w:space="0"/>
              <w:right w:val="single" w:color="auto" w:sz="4" w:space="0"/>
            </w:tcBorders>
            <w:shd w:val="clear" w:color="auto" w:fill="auto"/>
            <w:noWrap/>
            <w:vAlign w:val="center"/>
          </w:tcPr>
          <w:p w14:paraId="6EEC9973">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4CB793D4">
            <w:pPr>
              <w:widowControl/>
              <w:jc w:val="right"/>
              <w:rPr>
                <w:rFonts w:ascii="Times New Roman" w:hAnsi="Times New Roman" w:eastAsia="仿宋_GB2312" w:cs="Times New Roman"/>
                <w:kern w:val="0"/>
                <w:sz w:val="24"/>
                <w:szCs w:val="24"/>
              </w:rPr>
            </w:pPr>
          </w:p>
        </w:tc>
        <w:tc>
          <w:tcPr>
            <w:tcW w:w="866" w:type="pct"/>
            <w:tcBorders>
              <w:top w:val="nil"/>
              <w:left w:val="nil"/>
              <w:bottom w:val="single" w:color="auto" w:sz="4" w:space="0"/>
              <w:right w:val="single" w:color="auto" w:sz="4" w:space="0"/>
            </w:tcBorders>
            <w:shd w:val="clear" w:color="auto" w:fill="auto"/>
            <w:noWrap/>
            <w:vAlign w:val="center"/>
          </w:tcPr>
          <w:p w14:paraId="756B8197">
            <w:pPr>
              <w:widowControl/>
              <w:jc w:val="right"/>
              <w:rPr>
                <w:rFonts w:ascii="Times New Roman" w:hAnsi="Times New Roman" w:eastAsia="仿宋_GB2312" w:cs="Times New Roman"/>
                <w:kern w:val="0"/>
                <w:sz w:val="24"/>
                <w:szCs w:val="24"/>
              </w:rPr>
            </w:pPr>
          </w:p>
        </w:tc>
      </w:tr>
      <w:tr w14:paraId="441258DE">
        <w:tblPrEx>
          <w:tblCellMar>
            <w:top w:w="0" w:type="dxa"/>
            <w:left w:w="108" w:type="dxa"/>
            <w:bottom w:w="0" w:type="dxa"/>
            <w:right w:w="108" w:type="dxa"/>
          </w:tblCellMar>
        </w:tblPrEx>
        <w:trPr>
          <w:trHeight w:val="595"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FA40BF8">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20107</w:t>
            </w:r>
          </w:p>
        </w:tc>
        <w:tc>
          <w:tcPr>
            <w:tcW w:w="1484" w:type="pct"/>
            <w:tcBorders>
              <w:top w:val="nil"/>
              <w:left w:val="nil"/>
              <w:bottom w:val="single" w:color="auto" w:sz="4" w:space="0"/>
              <w:right w:val="single" w:color="auto" w:sz="4" w:space="0"/>
            </w:tcBorders>
            <w:shd w:val="clear" w:color="000000" w:fill="FFFFFF"/>
            <w:noWrap/>
            <w:vAlign w:val="center"/>
          </w:tcPr>
          <w:p w14:paraId="151D48F0">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税收事务</w:t>
            </w:r>
          </w:p>
        </w:tc>
        <w:tc>
          <w:tcPr>
            <w:tcW w:w="514" w:type="pct"/>
            <w:tcBorders>
              <w:top w:val="nil"/>
              <w:left w:val="nil"/>
              <w:bottom w:val="single" w:color="auto" w:sz="4" w:space="0"/>
              <w:right w:val="single" w:color="auto" w:sz="4" w:space="0"/>
            </w:tcBorders>
            <w:shd w:val="clear" w:color="auto" w:fill="auto"/>
            <w:noWrap/>
            <w:vAlign w:val="center"/>
          </w:tcPr>
          <w:p w14:paraId="3EEE3B3A">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82.48</w:t>
            </w:r>
          </w:p>
        </w:tc>
        <w:tc>
          <w:tcPr>
            <w:tcW w:w="386" w:type="pct"/>
            <w:tcBorders>
              <w:top w:val="nil"/>
              <w:left w:val="nil"/>
              <w:bottom w:val="single" w:color="auto" w:sz="4" w:space="0"/>
              <w:right w:val="single" w:color="auto" w:sz="4" w:space="0"/>
            </w:tcBorders>
            <w:shd w:val="clear" w:color="auto" w:fill="auto"/>
            <w:noWrap/>
            <w:vAlign w:val="center"/>
          </w:tcPr>
          <w:p w14:paraId="4E6C55B1">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12C12D91">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82.48</w:t>
            </w:r>
          </w:p>
        </w:tc>
        <w:tc>
          <w:tcPr>
            <w:tcW w:w="577" w:type="pct"/>
            <w:tcBorders>
              <w:top w:val="nil"/>
              <w:left w:val="nil"/>
              <w:bottom w:val="single" w:color="auto" w:sz="4" w:space="0"/>
              <w:right w:val="single" w:color="auto" w:sz="4" w:space="0"/>
            </w:tcBorders>
            <w:shd w:val="clear" w:color="auto" w:fill="auto"/>
            <w:noWrap/>
            <w:vAlign w:val="center"/>
          </w:tcPr>
          <w:p w14:paraId="49828828">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22C0CC2A">
            <w:pPr>
              <w:widowControl/>
              <w:jc w:val="right"/>
              <w:rPr>
                <w:rFonts w:ascii="Times New Roman" w:hAnsi="Times New Roman" w:eastAsia="仿宋_GB2312" w:cs="Times New Roman"/>
                <w:kern w:val="0"/>
                <w:sz w:val="24"/>
                <w:szCs w:val="24"/>
              </w:rPr>
            </w:pPr>
          </w:p>
        </w:tc>
        <w:tc>
          <w:tcPr>
            <w:tcW w:w="866" w:type="pct"/>
            <w:tcBorders>
              <w:top w:val="nil"/>
              <w:left w:val="nil"/>
              <w:bottom w:val="single" w:color="auto" w:sz="4" w:space="0"/>
              <w:right w:val="single" w:color="auto" w:sz="4" w:space="0"/>
            </w:tcBorders>
            <w:shd w:val="clear" w:color="auto" w:fill="auto"/>
            <w:noWrap/>
            <w:vAlign w:val="center"/>
          </w:tcPr>
          <w:p w14:paraId="6BB605B2">
            <w:pPr>
              <w:widowControl/>
              <w:jc w:val="right"/>
              <w:rPr>
                <w:rFonts w:ascii="Times New Roman" w:hAnsi="Times New Roman" w:eastAsia="仿宋_GB2312" w:cs="Times New Roman"/>
                <w:kern w:val="0"/>
                <w:sz w:val="24"/>
                <w:szCs w:val="24"/>
              </w:rPr>
            </w:pPr>
          </w:p>
        </w:tc>
      </w:tr>
      <w:tr w14:paraId="1BC0F41C">
        <w:tblPrEx>
          <w:tblCellMar>
            <w:top w:w="0" w:type="dxa"/>
            <w:left w:w="108" w:type="dxa"/>
            <w:bottom w:w="0" w:type="dxa"/>
            <w:right w:w="108" w:type="dxa"/>
          </w:tblCellMar>
        </w:tblPrEx>
        <w:trPr>
          <w:trHeight w:val="595"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DE8238D">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2010702</w:t>
            </w:r>
          </w:p>
        </w:tc>
        <w:tc>
          <w:tcPr>
            <w:tcW w:w="1484" w:type="pct"/>
            <w:tcBorders>
              <w:top w:val="nil"/>
              <w:left w:val="nil"/>
              <w:bottom w:val="single" w:color="auto" w:sz="4" w:space="0"/>
              <w:right w:val="single" w:color="auto" w:sz="4" w:space="0"/>
            </w:tcBorders>
            <w:shd w:val="clear" w:color="000000" w:fill="FFFFFF"/>
            <w:noWrap/>
            <w:vAlign w:val="center"/>
          </w:tcPr>
          <w:p w14:paraId="5416B506">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一般行政管理事务</w:t>
            </w:r>
          </w:p>
        </w:tc>
        <w:tc>
          <w:tcPr>
            <w:tcW w:w="514" w:type="pct"/>
            <w:tcBorders>
              <w:top w:val="nil"/>
              <w:left w:val="nil"/>
              <w:bottom w:val="single" w:color="auto" w:sz="4" w:space="0"/>
              <w:right w:val="single" w:color="auto" w:sz="4" w:space="0"/>
            </w:tcBorders>
            <w:shd w:val="clear" w:color="auto" w:fill="auto"/>
            <w:noWrap/>
            <w:vAlign w:val="center"/>
          </w:tcPr>
          <w:p w14:paraId="250BCE35">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82.48</w:t>
            </w:r>
          </w:p>
        </w:tc>
        <w:tc>
          <w:tcPr>
            <w:tcW w:w="386" w:type="pct"/>
            <w:tcBorders>
              <w:top w:val="nil"/>
              <w:left w:val="nil"/>
              <w:bottom w:val="single" w:color="auto" w:sz="4" w:space="0"/>
              <w:right w:val="single" w:color="auto" w:sz="4" w:space="0"/>
            </w:tcBorders>
            <w:shd w:val="clear" w:color="auto" w:fill="auto"/>
            <w:noWrap/>
            <w:vAlign w:val="center"/>
          </w:tcPr>
          <w:p w14:paraId="0E856039">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72C67D8C">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82.48</w:t>
            </w:r>
          </w:p>
        </w:tc>
        <w:tc>
          <w:tcPr>
            <w:tcW w:w="577" w:type="pct"/>
            <w:tcBorders>
              <w:top w:val="nil"/>
              <w:left w:val="nil"/>
              <w:bottom w:val="single" w:color="auto" w:sz="4" w:space="0"/>
              <w:right w:val="single" w:color="auto" w:sz="4" w:space="0"/>
            </w:tcBorders>
            <w:shd w:val="clear" w:color="auto" w:fill="auto"/>
            <w:noWrap/>
            <w:vAlign w:val="center"/>
          </w:tcPr>
          <w:p w14:paraId="0EEC5CD7">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318D600F">
            <w:pPr>
              <w:widowControl/>
              <w:jc w:val="right"/>
              <w:rPr>
                <w:rFonts w:ascii="Times New Roman" w:hAnsi="Times New Roman" w:eastAsia="仿宋_GB2312" w:cs="Times New Roman"/>
                <w:kern w:val="0"/>
                <w:sz w:val="24"/>
                <w:szCs w:val="24"/>
              </w:rPr>
            </w:pPr>
          </w:p>
        </w:tc>
        <w:tc>
          <w:tcPr>
            <w:tcW w:w="866" w:type="pct"/>
            <w:tcBorders>
              <w:top w:val="nil"/>
              <w:left w:val="nil"/>
              <w:bottom w:val="single" w:color="auto" w:sz="4" w:space="0"/>
              <w:right w:val="single" w:color="auto" w:sz="4" w:space="0"/>
            </w:tcBorders>
            <w:shd w:val="clear" w:color="auto" w:fill="auto"/>
            <w:noWrap/>
            <w:vAlign w:val="center"/>
          </w:tcPr>
          <w:p w14:paraId="71E89163">
            <w:pPr>
              <w:widowControl/>
              <w:jc w:val="right"/>
              <w:rPr>
                <w:rFonts w:ascii="Times New Roman" w:hAnsi="Times New Roman" w:eastAsia="仿宋_GB2312" w:cs="Times New Roman"/>
                <w:kern w:val="0"/>
                <w:sz w:val="24"/>
                <w:szCs w:val="24"/>
              </w:rPr>
            </w:pPr>
          </w:p>
        </w:tc>
      </w:tr>
      <w:tr w14:paraId="6BE61CD5">
        <w:tblPrEx>
          <w:tblCellMar>
            <w:top w:w="0" w:type="dxa"/>
            <w:left w:w="108" w:type="dxa"/>
            <w:bottom w:w="0" w:type="dxa"/>
            <w:right w:w="108" w:type="dxa"/>
          </w:tblCellMar>
        </w:tblPrEx>
        <w:trPr>
          <w:trHeight w:val="595"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32E2F91">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20132</w:t>
            </w:r>
          </w:p>
        </w:tc>
        <w:tc>
          <w:tcPr>
            <w:tcW w:w="1484" w:type="pct"/>
            <w:tcBorders>
              <w:top w:val="nil"/>
              <w:left w:val="nil"/>
              <w:bottom w:val="single" w:color="auto" w:sz="4" w:space="0"/>
              <w:right w:val="single" w:color="auto" w:sz="4" w:space="0"/>
            </w:tcBorders>
            <w:shd w:val="clear" w:color="000000" w:fill="FFFFFF"/>
            <w:noWrap/>
            <w:vAlign w:val="center"/>
          </w:tcPr>
          <w:p w14:paraId="64192B96">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组织事务</w:t>
            </w:r>
          </w:p>
        </w:tc>
        <w:tc>
          <w:tcPr>
            <w:tcW w:w="514" w:type="pct"/>
            <w:tcBorders>
              <w:top w:val="nil"/>
              <w:left w:val="nil"/>
              <w:bottom w:val="single" w:color="auto" w:sz="4" w:space="0"/>
              <w:right w:val="single" w:color="auto" w:sz="4" w:space="0"/>
            </w:tcBorders>
            <w:shd w:val="clear" w:color="auto" w:fill="auto"/>
            <w:noWrap/>
            <w:vAlign w:val="center"/>
          </w:tcPr>
          <w:p w14:paraId="7554C128">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2.40</w:t>
            </w:r>
          </w:p>
        </w:tc>
        <w:tc>
          <w:tcPr>
            <w:tcW w:w="386" w:type="pct"/>
            <w:tcBorders>
              <w:top w:val="nil"/>
              <w:left w:val="nil"/>
              <w:bottom w:val="single" w:color="auto" w:sz="4" w:space="0"/>
              <w:right w:val="single" w:color="auto" w:sz="4" w:space="0"/>
            </w:tcBorders>
            <w:shd w:val="clear" w:color="auto" w:fill="auto"/>
            <w:noWrap/>
            <w:vAlign w:val="center"/>
          </w:tcPr>
          <w:p w14:paraId="044449FF">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7083A0C0">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2.40</w:t>
            </w:r>
          </w:p>
        </w:tc>
        <w:tc>
          <w:tcPr>
            <w:tcW w:w="577" w:type="pct"/>
            <w:tcBorders>
              <w:top w:val="nil"/>
              <w:left w:val="nil"/>
              <w:bottom w:val="single" w:color="auto" w:sz="4" w:space="0"/>
              <w:right w:val="single" w:color="auto" w:sz="4" w:space="0"/>
            </w:tcBorders>
            <w:shd w:val="clear" w:color="auto" w:fill="auto"/>
            <w:noWrap/>
            <w:vAlign w:val="center"/>
          </w:tcPr>
          <w:p w14:paraId="1702FAA5">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5EC6BCB4">
            <w:pPr>
              <w:widowControl/>
              <w:jc w:val="right"/>
              <w:rPr>
                <w:rFonts w:ascii="Times New Roman" w:hAnsi="Times New Roman" w:eastAsia="仿宋_GB2312" w:cs="Times New Roman"/>
                <w:kern w:val="0"/>
                <w:sz w:val="24"/>
                <w:szCs w:val="24"/>
              </w:rPr>
            </w:pPr>
          </w:p>
        </w:tc>
        <w:tc>
          <w:tcPr>
            <w:tcW w:w="866" w:type="pct"/>
            <w:tcBorders>
              <w:top w:val="nil"/>
              <w:left w:val="nil"/>
              <w:bottom w:val="single" w:color="auto" w:sz="4" w:space="0"/>
              <w:right w:val="single" w:color="auto" w:sz="4" w:space="0"/>
            </w:tcBorders>
            <w:shd w:val="clear" w:color="auto" w:fill="auto"/>
            <w:noWrap/>
            <w:vAlign w:val="center"/>
          </w:tcPr>
          <w:p w14:paraId="20731E94">
            <w:pPr>
              <w:widowControl/>
              <w:jc w:val="right"/>
              <w:rPr>
                <w:rFonts w:ascii="Times New Roman" w:hAnsi="Times New Roman" w:eastAsia="仿宋_GB2312" w:cs="Times New Roman"/>
                <w:kern w:val="0"/>
                <w:sz w:val="24"/>
                <w:szCs w:val="24"/>
              </w:rPr>
            </w:pPr>
          </w:p>
        </w:tc>
      </w:tr>
      <w:tr w14:paraId="1FB93599">
        <w:tblPrEx>
          <w:tblCellMar>
            <w:top w:w="0" w:type="dxa"/>
            <w:left w:w="108" w:type="dxa"/>
            <w:bottom w:w="0" w:type="dxa"/>
            <w:right w:w="108" w:type="dxa"/>
          </w:tblCellMar>
        </w:tblPrEx>
        <w:trPr>
          <w:trHeight w:val="595"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38D52B3">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2013202</w:t>
            </w:r>
          </w:p>
        </w:tc>
        <w:tc>
          <w:tcPr>
            <w:tcW w:w="1484" w:type="pct"/>
            <w:tcBorders>
              <w:top w:val="nil"/>
              <w:left w:val="nil"/>
              <w:bottom w:val="single" w:color="auto" w:sz="4" w:space="0"/>
              <w:right w:val="single" w:color="auto" w:sz="4" w:space="0"/>
            </w:tcBorders>
            <w:shd w:val="clear" w:color="000000" w:fill="FFFFFF"/>
            <w:noWrap/>
            <w:vAlign w:val="center"/>
          </w:tcPr>
          <w:p w14:paraId="19958E46">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一般行政管理事务</w:t>
            </w:r>
          </w:p>
        </w:tc>
        <w:tc>
          <w:tcPr>
            <w:tcW w:w="514" w:type="pct"/>
            <w:tcBorders>
              <w:top w:val="nil"/>
              <w:left w:val="nil"/>
              <w:bottom w:val="single" w:color="auto" w:sz="4" w:space="0"/>
              <w:right w:val="single" w:color="auto" w:sz="4" w:space="0"/>
            </w:tcBorders>
            <w:shd w:val="clear" w:color="auto" w:fill="auto"/>
            <w:noWrap/>
            <w:vAlign w:val="center"/>
          </w:tcPr>
          <w:p w14:paraId="13CC0116">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2.40</w:t>
            </w:r>
          </w:p>
        </w:tc>
        <w:tc>
          <w:tcPr>
            <w:tcW w:w="386" w:type="pct"/>
            <w:tcBorders>
              <w:top w:val="nil"/>
              <w:left w:val="nil"/>
              <w:bottom w:val="single" w:color="auto" w:sz="4" w:space="0"/>
              <w:right w:val="single" w:color="auto" w:sz="4" w:space="0"/>
            </w:tcBorders>
            <w:shd w:val="clear" w:color="auto" w:fill="auto"/>
            <w:noWrap/>
            <w:vAlign w:val="center"/>
          </w:tcPr>
          <w:p w14:paraId="44D92C9B">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72DA77CA">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2.40</w:t>
            </w:r>
          </w:p>
        </w:tc>
        <w:tc>
          <w:tcPr>
            <w:tcW w:w="577" w:type="pct"/>
            <w:tcBorders>
              <w:top w:val="nil"/>
              <w:left w:val="nil"/>
              <w:bottom w:val="single" w:color="auto" w:sz="4" w:space="0"/>
              <w:right w:val="single" w:color="auto" w:sz="4" w:space="0"/>
            </w:tcBorders>
            <w:shd w:val="clear" w:color="auto" w:fill="auto"/>
            <w:noWrap/>
            <w:vAlign w:val="center"/>
          </w:tcPr>
          <w:p w14:paraId="1C7729AC">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78E09323">
            <w:pPr>
              <w:widowControl/>
              <w:jc w:val="right"/>
              <w:rPr>
                <w:rFonts w:ascii="Times New Roman" w:hAnsi="Times New Roman" w:eastAsia="仿宋_GB2312" w:cs="Times New Roman"/>
                <w:kern w:val="0"/>
                <w:sz w:val="24"/>
                <w:szCs w:val="24"/>
              </w:rPr>
            </w:pPr>
          </w:p>
        </w:tc>
        <w:tc>
          <w:tcPr>
            <w:tcW w:w="866" w:type="pct"/>
            <w:tcBorders>
              <w:top w:val="nil"/>
              <w:left w:val="nil"/>
              <w:bottom w:val="single" w:color="auto" w:sz="4" w:space="0"/>
              <w:right w:val="single" w:color="auto" w:sz="4" w:space="0"/>
            </w:tcBorders>
            <w:shd w:val="clear" w:color="auto" w:fill="auto"/>
            <w:noWrap/>
            <w:vAlign w:val="center"/>
          </w:tcPr>
          <w:p w14:paraId="1ED8BDA1">
            <w:pPr>
              <w:widowControl/>
              <w:jc w:val="right"/>
              <w:rPr>
                <w:rFonts w:ascii="Times New Roman" w:hAnsi="Times New Roman" w:eastAsia="仿宋_GB2312" w:cs="Times New Roman"/>
                <w:kern w:val="0"/>
                <w:sz w:val="24"/>
                <w:szCs w:val="24"/>
              </w:rPr>
            </w:pPr>
          </w:p>
        </w:tc>
      </w:tr>
      <w:tr w14:paraId="5A971C92">
        <w:tblPrEx>
          <w:tblCellMar>
            <w:top w:w="0" w:type="dxa"/>
            <w:left w:w="108" w:type="dxa"/>
            <w:bottom w:w="0" w:type="dxa"/>
            <w:right w:w="108" w:type="dxa"/>
          </w:tblCellMar>
        </w:tblPrEx>
        <w:trPr>
          <w:trHeight w:val="595"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166F381">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208</w:t>
            </w:r>
          </w:p>
        </w:tc>
        <w:tc>
          <w:tcPr>
            <w:tcW w:w="1484" w:type="pct"/>
            <w:tcBorders>
              <w:top w:val="nil"/>
              <w:left w:val="nil"/>
              <w:bottom w:val="single" w:color="auto" w:sz="4" w:space="0"/>
              <w:right w:val="single" w:color="auto" w:sz="4" w:space="0"/>
            </w:tcBorders>
            <w:shd w:val="clear" w:color="000000" w:fill="FFFFFF"/>
            <w:noWrap/>
            <w:vAlign w:val="center"/>
          </w:tcPr>
          <w:p w14:paraId="042A775F">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社会保障和就业支出</w:t>
            </w:r>
          </w:p>
        </w:tc>
        <w:tc>
          <w:tcPr>
            <w:tcW w:w="514" w:type="pct"/>
            <w:tcBorders>
              <w:top w:val="nil"/>
              <w:left w:val="nil"/>
              <w:bottom w:val="single" w:color="auto" w:sz="4" w:space="0"/>
              <w:right w:val="single" w:color="auto" w:sz="4" w:space="0"/>
            </w:tcBorders>
            <w:shd w:val="clear" w:color="auto" w:fill="auto"/>
            <w:noWrap/>
            <w:vAlign w:val="center"/>
          </w:tcPr>
          <w:p w14:paraId="29650226">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43.59</w:t>
            </w:r>
          </w:p>
        </w:tc>
        <w:tc>
          <w:tcPr>
            <w:tcW w:w="386" w:type="pct"/>
            <w:tcBorders>
              <w:top w:val="nil"/>
              <w:left w:val="nil"/>
              <w:bottom w:val="single" w:color="auto" w:sz="4" w:space="0"/>
              <w:right w:val="single" w:color="auto" w:sz="4" w:space="0"/>
            </w:tcBorders>
            <w:shd w:val="clear" w:color="auto" w:fill="auto"/>
            <w:noWrap/>
            <w:vAlign w:val="center"/>
          </w:tcPr>
          <w:p w14:paraId="41A87C13">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43.59</w:t>
            </w:r>
          </w:p>
        </w:tc>
        <w:tc>
          <w:tcPr>
            <w:tcW w:w="386" w:type="pct"/>
            <w:tcBorders>
              <w:top w:val="nil"/>
              <w:left w:val="nil"/>
              <w:bottom w:val="single" w:color="auto" w:sz="4" w:space="0"/>
              <w:right w:val="single" w:color="auto" w:sz="4" w:space="0"/>
            </w:tcBorders>
            <w:shd w:val="clear" w:color="auto" w:fill="auto"/>
            <w:noWrap/>
            <w:vAlign w:val="center"/>
          </w:tcPr>
          <w:p w14:paraId="6E927E06">
            <w:pPr>
              <w:widowControl/>
              <w:jc w:val="right"/>
              <w:rPr>
                <w:rFonts w:ascii="Times New Roman" w:hAnsi="Times New Roman" w:eastAsia="仿宋_GB2312" w:cs="Times New Roman"/>
                <w:kern w:val="0"/>
                <w:sz w:val="24"/>
                <w:szCs w:val="24"/>
              </w:rPr>
            </w:pPr>
          </w:p>
        </w:tc>
        <w:tc>
          <w:tcPr>
            <w:tcW w:w="577" w:type="pct"/>
            <w:tcBorders>
              <w:top w:val="nil"/>
              <w:left w:val="nil"/>
              <w:bottom w:val="single" w:color="auto" w:sz="4" w:space="0"/>
              <w:right w:val="single" w:color="auto" w:sz="4" w:space="0"/>
            </w:tcBorders>
            <w:shd w:val="clear" w:color="auto" w:fill="auto"/>
            <w:noWrap/>
            <w:vAlign w:val="center"/>
          </w:tcPr>
          <w:p w14:paraId="2DADA971">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291ECF0A">
            <w:pPr>
              <w:widowControl/>
              <w:jc w:val="right"/>
              <w:rPr>
                <w:rFonts w:ascii="Times New Roman" w:hAnsi="Times New Roman" w:eastAsia="仿宋_GB2312" w:cs="Times New Roman"/>
                <w:kern w:val="0"/>
                <w:sz w:val="24"/>
                <w:szCs w:val="24"/>
              </w:rPr>
            </w:pPr>
          </w:p>
        </w:tc>
        <w:tc>
          <w:tcPr>
            <w:tcW w:w="866" w:type="pct"/>
            <w:tcBorders>
              <w:top w:val="nil"/>
              <w:left w:val="nil"/>
              <w:bottom w:val="single" w:color="auto" w:sz="4" w:space="0"/>
              <w:right w:val="single" w:color="auto" w:sz="4" w:space="0"/>
            </w:tcBorders>
            <w:shd w:val="clear" w:color="auto" w:fill="auto"/>
            <w:noWrap/>
            <w:vAlign w:val="center"/>
          </w:tcPr>
          <w:p w14:paraId="38521475">
            <w:pPr>
              <w:widowControl/>
              <w:jc w:val="right"/>
              <w:rPr>
                <w:rFonts w:ascii="Times New Roman" w:hAnsi="Times New Roman" w:eastAsia="仿宋_GB2312" w:cs="Times New Roman"/>
                <w:kern w:val="0"/>
                <w:sz w:val="24"/>
                <w:szCs w:val="24"/>
              </w:rPr>
            </w:pPr>
          </w:p>
        </w:tc>
      </w:tr>
      <w:tr w14:paraId="4BBF7A19">
        <w:tblPrEx>
          <w:tblCellMar>
            <w:top w:w="0" w:type="dxa"/>
            <w:left w:w="108" w:type="dxa"/>
            <w:bottom w:w="0" w:type="dxa"/>
            <w:right w:w="108" w:type="dxa"/>
          </w:tblCellMar>
        </w:tblPrEx>
        <w:trPr>
          <w:trHeight w:val="595"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2004529">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20805</w:t>
            </w:r>
          </w:p>
        </w:tc>
        <w:tc>
          <w:tcPr>
            <w:tcW w:w="1484" w:type="pct"/>
            <w:tcBorders>
              <w:top w:val="nil"/>
              <w:left w:val="nil"/>
              <w:bottom w:val="single" w:color="auto" w:sz="4" w:space="0"/>
              <w:right w:val="single" w:color="auto" w:sz="4" w:space="0"/>
            </w:tcBorders>
            <w:shd w:val="clear" w:color="000000" w:fill="FFFFFF"/>
            <w:noWrap/>
            <w:vAlign w:val="center"/>
          </w:tcPr>
          <w:p w14:paraId="01C0B109">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行政事业单位养老支出</w:t>
            </w:r>
          </w:p>
        </w:tc>
        <w:tc>
          <w:tcPr>
            <w:tcW w:w="514" w:type="pct"/>
            <w:tcBorders>
              <w:top w:val="nil"/>
              <w:left w:val="nil"/>
              <w:bottom w:val="single" w:color="auto" w:sz="4" w:space="0"/>
              <w:right w:val="single" w:color="auto" w:sz="4" w:space="0"/>
            </w:tcBorders>
            <w:shd w:val="clear" w:color="auto" w:fill="auto"/>
            <w:noWrap/>
            <w:vAlign w:val="center"/>
          </w:tcPr>
          <w:p w14:paraId="246FCA01">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43.59</w:t>
            </w:r>
          </w:p>
        </w:tc>
        <w:tc>
          <w:tcPr>
            <w:tcW w:w="386" w:type="pct"/>
            <w:tcBorders>
              <w:top w:val="nil"/>
              <w:left w:val="nil"/>
              <w:bottom w:val="single" w:color="auto" w:sz="4" w:space="0"/>
              <w:right w:val="single" w:color="auto" w:sz="4" w:space="0"/>
            </w:tcBorders>
            <w:shd w:val="clear" w:color="auto" w:fill="auto"/>
            <w:noWrap/>
            <w:vAlign w:val="center"/>
          </w:tcPr>
          <w:p w14:paraId="15CB3350">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43.59</w:t>
            </w:r>
          </w:p>
        </w:tc>
        <w:tc>
          <w:tcPr>
            <w:tcW w:w="386" w:type="pct"/>
            <w:tcBorders>
              <w:top w:val="nil"/>
              <w:left w:val="nil"/>
              <w:bottom w:val="single" w:color="auto" w:sz="4" w:space="0"/>
              <w:right w:val="single" w:color="auto" w:sz="4" w:space="0"/>
            </w:tcBorders>
            <w:shd w:val="clear" w:color="auto" w:fill="auto"/>
            <w:noWrap/>
            <w:vAlign w:val="center"/>
          </w:tcPr>
          <w:p w14:paraId="720AAECE">
            <w:pPr>
              <w:widowControl/>
              <w:jc w:val="right"/>
              <w:rPr>
                <w:rFonts w:ascii="Times New Roman" w:hAnsi="Times New Roman" w:eastAsia="仿宋_GB2312" w:cs="Times New Roman"/>
                <w:kern w:val="0"/>
                <w:sz w:val="24"/>
                <w:szCs w:val="24"/>
              </w:rPr>
            </w:pPr>
          </w:p>
        </w:tc>
        <w:tc>
          <w:tcPr>
            <w:tcW w:w="577" w:type="pct"/>
            <w:tcBorders>
              <w:top w:val="nil"/>
              <w:left w:val="nil"/>
              <w:bottom w:val="single" w:color="auto" w:sz="4" w:space="0"/>
              <w:right w:val="single" w:color="auto" w:sz="4" w:space="0"/>
            </w:tcBorders>
            <w:shd w:val="clear" w:color="auto" w:fill="auto"/>
            <w:noWrap/>
            <w:vAlign w:val="center"/>
          </w:tcPr>
          <w:p w14:paraId="337CEB29">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5EBCB7BA">
            <w:pPr>
              <w:widowControl/>
              <w:jc w:val="right"/>
              <w:rPr>
                <w:rFonts w:ascii="Times New Roman" w:hAnsi="Times New Roman" w:eastAsia="仿宋_GB2312" w:cs="Times New Roman"/>
                <w:kern w:val="0"/>
                <w:sz w:val="24"/>
                <w:szCs w:val="24"/>
              </w:rPr>
            </w:pPr>
          </w:p>
        </w:tc>
        <w:tc>
          <w:tcPr>
            <w:tcW w:w="866" w:type="pct"/>
            <w:tcBorders>
              <w:top w:val="nil"/>
              <w:left w:val="nil"/>
              <w:bottom w:val="single" w:color="auto" w:sz="4" w:space="0"/>
              <w:right w:val="single" w:color="auto" w:sz="4" w:space="0"/>
            </w:tcBorders>
            <w:shd w:val="clear" w:color="auto" w:fill="auto"/>
            <w:noWrap/>
            <w:vAlign w:val="center"/>
          </w:tcPr>
          <w:p w14:paraId="110B78E5">
            <w:pPr>
              <w:widowControl/>
              <w:jc w:val="right"/>
              <w:rPr>
                <w:rFonts w:ascii="Times New Roman" w:hAnsi="Times New Roman" w:eastAsia="仿宋_GB2312" w:cs="Times New Roman"/>
                <w:kern w:val="0"/>
                <w:sz w:val="24"/>
                <w:szCs w:val="24"/>
              </w:rPr>
            </w:pPr>
          </w:p>
        </w:tc>
      </w:tr>
      <w:tr w14:paraId="0CB5D53E">
        <w:tblPrEx>
          <w:tblCellMar>
            <w:top w:w="0" w:type="dxa"/>
            <w:left w:w="108" w:type="dxa"/>
            <w:bottom w:w="0" w:type="dxa"/>
            <w:right w:w="108" w:type="dxa"/>
          </w:tblCellMar>
        </w:tblPrEx>
        <w:trPr>
          <w:trHeight w:val="595"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78CB0B8">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2080505</w:t>
            </w:r>
          </w:p>
        </w:tc>
        <w:tc>
          <w:tcPr>
            <w:tcW w:w="1484" w:type="pct"/>
            <w:tcBorders>
              <w:top w:val="nil"/>
              <w:left w:val="nil"/>
              <w:bottom w:val="single" w:color="auto" w:sz="4" w:space="0"/>
              <w:right w:val="single" w:color="auto" w:sz="4" w:space="0"/>
            </w:tcBorders>
            <w:shd w:val="clear" w:color="000000" w:fill="FFFFFF"/>
            <w:noWrap/>
            <w:vAlign w:val="center"/>
          </w:tcPr>
          <w:p w14:paraId="5734979D">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机关事业单位基本养老保险缴费支出</w:t>
            </w:r>
          </w:p>
        </w:tc>
        <w:tc>
          <w:tcPr>
            <w:tcW w:w="514" w:type="pct"/>
            <w:tcBorders>
              <w:top w:val="nil"/>
              <w:left w:val="nil"/>
              <w:bottom w:val="single" w:color="auto" w:sz="4" w:space="0"/>
              <w:right w:val="single" w:color="auto" w:sz="4" w:space="0"/>
            </w:tcBorders>
            <w:shd w:val="clear" w:color="auto" w:fill="auto"/>
            <w:noWrap/>
            <w:vAlign w:val="center"/>
          </w:tcPr>
          <w:p w14:paraId="1A835D0D">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43.59</w:t>
            </w:r>
          </w:p>
        </w:tc>
        <w:tc>
          <w:tcPr>
            <w:tcW w:w="386" w:type="pct"/>
            <w:tcBorders>
              <w:top w:val="nil"/>
              <w:left w:val="nil"/>
              <w:bottom w:val="single" w:color="auto" w:sz="4" w:space="0"/>
              <w:right w:val="single" w:color="auto" w:sz="4" w:space="0"/>
            </w:tcBorders>
            <w:shd w:val="clear" w:color="auto" w:fill="auto"/>
            <w:noWrap/>
            <w:vAlign w:val="center"/>
          </w:tcPr>
          <w:p w14:paraId="34BF0418">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43.59</w:t>
            </w:r>
          </w:p>
        </w:tc>
        <w:tc>
          <w:tcPr>
            <w:tcW w:w="386" w:type="pct"/>
            <w:tcBorders>
              <w:top w:val="nil"/>
              <w:left w:val="nil"/>
              <w:bottom w:val="single" w:color="auto" w:sz="4" w:space="0"/>
              <w:right w:val="single" w:color="auto" w:sz="4" w:space="0"/>
            </w:tcBorders>
            <w:shd w:val="clear" w:color="auto" w:fill="auto"/>
            <w:noWrap/>
            <w:vAlign w:val="center"/>
          </w:tcPr>
          <w:p w14:paraId="18506CDB">
            <w:pPr>
              <w:widowControl/>
              <w:jc w:val="right"/>
              <w:rPr>
                <w:rFonts w:ascii="Times New Roman" w:hAnsi="Times New Roman" w:eastAsia="仿宋_GB2312" w:cs="Times New Roman"/>
                <w:kern w:val="0"/>
                <w:sz w:val="24"/>
                <w:szCs w:val="24"/>
              </w:rPr>
            </w:pPr>
          </w:p>
        </w:tc>
        <w:tc>
          <w:tcPr>
            <w:tcW w:w="577" w:type="pct"/>
            <w:tcBorders>
              <w:top w:val="nil"/>
              <w:left w:val="nil"/>
              <w:bottom w:val="single" w:color="auto" w:sz="4" w:space="0"/>
              <w:right w:val="single" w:color="auto" w:sz="4" w:space="0"/>
            </w:tcBorders>
            <w:shd w:val="clear" w:color="auto" w:fill="auto"/>
            <w:noWrap/>
            <w:vAlign w:val="center"/>
          </w:tcPr>
          <w:p w14:paraId="41B4A100">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5DAA342F">
            <w:pPr>
              <w:widowControl/>
              <w:jc w:val="right"/>
              <w:rPr>
                <w:rFonts w:ascii="Times New Roman" w:hAnsi="Times New Roman" w:eastAsia="仿宋_GB2312" w:cs="Times New Roman"/>
                <w:kern w:val="0"/>
                <w:sz w:val="24"/>
                <w:szCs w:val="24"/>
              </w:rPr>
            </w:pPr>
          </w:p>
        </w:tc>
        <w:tc>
          <w:tcPr>
            <w:tcW w:w="866" w:type="pct"/>
            <w:tcBorders>
              <w:top w:val="nil"/>
              <w:left w:val="nil"/>
              <w:bottom w:val="single" w:color="auto" w:sz="4" w:space="0"/>
              <w:right w:val="single" w:color="auto" w:sz="4" w:space="0"/>
            </w:tcBorders>
            <w:shd w:val="clear" w:color="auto" w:fill="auto"/>
            <w:noWrap/>
            <w:vAlign w:val="center"/>
          </w:tcPr>
          <w:p w14:paraId="3E017DB5">
            <w:pPr>
              <w:widowControl/>
              <w:jc w:val="right"/>
              <w:rPr>
                <w:rFonts w:ascii="Times New Roman" w:hAnsi="Times New Roman" w:eastAsia="仿宋_GB2312" w:cs="Times New Roman"/>
                <w:kern w:val="0"/>
                <w:sz w:val="24"/>
                <w:szCs w:val="24"/>
              </w:rPr>
            </w:pPr>
          </w:p>
        </w:tc>
      </w:tr>
      <w:tr w14:paraId="3082D922">
        <w:tblPrEx>
          <w:tblCellMar>
            <w:top w:w="0" w:type="dxa"/>
            <w:left w:w="108" w:type="dxa"/>
            <w:bottom w:w="0" w:type="dxa"/>
            <w:right w:w="108" w:type="dxa"/>
          </w:tblCellMar>
        </w:tblPrEx>
        <w:trPr>
          <w:trHeight w:val="595"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A369340">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210</w:t>
            </w:r>
          </w:p>
        </w:tc>
        <w:tc>
          <w:tcPr>
            <w:tcW w:w="1484" w:type="pct"/>
            <w:tcBorders>
              <w:top w:val="nil"/>
              <w:left w:val="nil"/>
              <w:bottom w:val="single" w:color="auto" w:sz="4" w:space="0"/>
              <w:right w:val="single" w:color="auto" w:sz="4" w:space="0"/>
            </w:tcBorders>
            <w:shd w:val="clear" w:color="000000" w:fill="FFFFFF"/>
            <w:noWrap/>
            <w:vAlign w:val="center"/>
          </w:tcPr>
          <w:p w14:paraId="509C5FBB">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卫生健康支出</w:t>
            </w:r>
          </w:p>
        </w:tc>
        <w:tc>
          <w:tcPr>
            <w:tcW w:w="514" w:type="pct"/>
            <w:tcBorders>
              <w:top w:val="nil"/>
              <w:left w:val="nil"/>
              <w:bottom w:val="single" w:color="auto" w:sz="4" w:space="0"/>
              <w:right w:val="single" w:color="auto" w:sz="4" w:space="0"/>
            </w:tcBorders>
            <w:shd w:val="clear" w:color="auto" w:fill="auto"/>
            <w:noWrap/>
            <w:vAlign w:val="center"/>
          </w:tcPr>
          <w:p w14:paraId="6948F22F">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17.85</w:t>
            </w:r>
          </w:p>
        </w:tc>
        <w:tc>
          <w:tcPr>
            <w:tcW w:w="386" w:type="pct"/>
            <w:tcBorders>
              <w:top w:val="nil"/>
              <w:left w:val="nil"/>
              <w:bottom w:val="single" w:color="auto" w:sz="4" w:space="0"/>
              <w:right w:val="single" w:color="auto" w:sz="4" w:space="0"/>
            </w:tcBorders>
            <w:shd w:val="clear" w:color="auto" w:fill="auto"/>
            <w:noWrap/>
            <w:vAlign w:val="center"/>
          </w:tcPr>
          <w:p w14:paraId="7158CCFD">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17.85</w:t>
            </w:r>
          </w:p>
        </w:tc>
        <w:tc>
          <w:tcPr>
            <w:tcW w:w="386" w:type="pct"/>
            <w:tcBorders>
              <w:top w:val="nil"/>
              <w:left w:val="nil"/>
              <w:bottom w:val="single" w:color="auto" w:sz="4" w:space="0"/>
              <w:right w:val="single" w:color="auto" w:sz="4" w:space="0"/>
            </w:tcBorders>
            <w:shd w:val="clear" w:color="auto" w:fill="auto"/>
            <w:noWrap/>
            <w:vAlign w:val="center"/>
          </w:tcPr>
          <w:p w14:paraId="5C5D170E">
            <w:pPr>
              <w:widowControl/>
              <w:jc w:val="right"/>
              <w:rPr>
                <w:rFonts w:ascii="Times New Roman" w:hAnsi="Times New Roman" w:eastAsia="仿宋_GB2312" w:cs="Times New Roman"/>
                <w:kern w:val="0"/>
                <w:sz w:val="24"/>
                <w:szCs w:val="24"/>
              </w:rPr>
            </w:pPr>
          </w:p>
        </w:tc>
        <w:tc>
          <w:tcPr>
            <w:tcW w:w="577" w:type="pct"/>
            <w:tcBorders>
              <w:top w:val="nil"/>
              <w:left w:val="nil"/>
              <w:bottom w:val="single" w:color="auto" w:sz="4" w:space="0"/>
              <w:right w:val="single" w:color="auto" w:sz="4" w:space="0"/>
            </w:tcBorders>
            <w:shd w:val="clear" w:color="auto" w:fill="auto"/>
            <w:noWrap/>
            <w:vAlign w:val="center"/>
          </w:tcPr>
          <w:p w14:paraId="04C9C1B3">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2B8D05A5">
            <w:pPr>
              <w:widowControl/>
              <w:jc w:val="right"/>
              <w:rPr>
                <w:rFonts w:ascii="Times New Roman" w:hAnsi="Times New Roman" w:eastAsia="仿宋_GB2312" w:cs="Times New Roman"/>
                <w:kern w:val="0"/>
                <w:sz w:val="24"/>
                <w:szCs w:val="24"/>
              </w:rPr>
            </w:pPr>
          </w:p>
        </w:tc>
        <w:tc>
          <w:tcPr>
            <w:tcW w:w="866" w:type="pct"/>
            <w:tcBorders>
              <w:top w:val="nil"/>
              <w:left w:val="nil"/>
              <w:bottom w:val="single" w:color="auto" w:sz="4" w:space="0"/>
              <w:right w:val="single" w:color="auto" w:sz="4" w:space="0"/>
            </w:tcBorders>
            <w:shd w:val="clear" w:color="auto" w:fill="auto"/>
            <w:noWrap/>
            <w:vAlign w:val="center"/>
          </w:tcPr>
          <w:p w14:paraId="13EEC54B">
            <w:pPr>
              <w:widowControl/>
              <w:jc w:val="right"/>
              <w:rPr>
                <w:rFonts w:ascii="Times New Roman" w:hAnsi="Times New Roman" w:eastAsia="仿宋_GB2312" w:cs="Times New Roman"/>
                <w:kern w:val="0"/>
                <w:sz w:val="24"/>
                <w:szCs w:val="24"/>
              </w:rPr>
            </w:pPr>
          </w:p>
        </w:tc>
      </w:tr>
      <w:tr w14:paraId="31932BB3">
        <w:tblPrEx>
          <w:tblCellMar>
            <w:top w:w="0" w:type="dxa"/>
            <w:left w:w="108" w:type="dxa"/>
            <w:bottom w:w="0" w:type="dxa"/>
            <w:right w:w="108" w:type="dxa"/>
          </w:tblCellMar>
        </w:tblPrEx>
        <w:trPr>
          <w:trHeight w:val="595"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B4AA522">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21011</w:t>
            </w:r>
          </w:p>
        </w:tc>
        <w:tc>
          <w:tcPr>
            <w:tcW w:w="1484" w:type="pct"/>
            <w:tcBorders>
              <w:top w:val="nil"/>
              <w:left w:val="nil"/>
              <w:bottom w:val="single" w:color="auto" w:sz="4" w:space="0"/>
              <w:right w:val="single" w:color="auto" w:sz="4" w:space="0"/>
            </w:tcBorders>
            <w:shd w:val="clear" w:color="000000" w:fill="FFFFFF"/>
            <w:noWrap/>
            <w:vAlign w:val="center"/>
          </w:tcPr>
          <w:p w14:paraId="3FC6696D">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行政事业单位医疗</w:t>
            </w:r>
          </w:p>
        </w:tc>
        <w:tc>
          <w:tcPr>
            <w:tcW w:w="514" w:type="pct"/>
            <w:tcBorders>
              <w:top w:val="nil"/>
              <w:left w:val="nil"/>
              <w:bottom w:val="single" w:color="auto" w:sz="4" w:space="0"/>
              <w:right w:val="single" w:color="auto" w:sz="4" w:space="0"/>
            </w:tcBorders>
            <w:shd w:val="clear" w:color="auto" w:fill="auto"/>
            <w:noWrap/>
            <w:vAlign w:val="center"/>
          </w:tcPr>
          <w:p w14:paraId="36A7C9D2">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17.85</w:t>
            </w:r>
          </w:p>
        </w:tc>
        <w:tc>
          <w:tcPr>
            <w:tcW w:w="386" w:type="pct"/>
            <w:tcBorders>
              <w:top w:val="nil"/>
              <w:left w:val="nil"/>
              <w:bottom w:val="single" w:color="auto" w:sz="4" w:space="0"/>
              <w:right w:val="single" w:color="auto" w:sz="4" w:space="0"/>
            </w:tcBorders>
            <w:shd w:val="clear" w:color="auto" w:fill="auto"/>
            <w:noWrap/>
            <w:vAlign w:val="center"/>
          </w:tcPr>
          <w:p w14:paraId="2753E42C">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17.85</w:t>
            </w:r>
          </w:p>
        </w:tc>
        <w:tc>
          <w:tcPr>
            <w:tcW w:w="386" w:type="pct"/>
            <w:tcBorders>
              <w:top w:val="nil"/>
              <w:left w:val="nil"/>
              <w:bottom w:val="single" w:color="auto" w:sz="4" w:space="0"/>
              <w:right w:val="single" w:color="auto" w:sz="4" w:space="0"/>
            </w:tcBorders>
            <w:shd w:val="clear" w:color="auto" w:fill="auto"/>
            <w:noWrap/>
            <w:vAlign w:val="center"/>
          </w:tcPr>
          <w:p w14:paraId="748BBA50">
            <w:pPr>
              <w:widowControl/>
              <w:jc w:val="right"/>
              <w:rPr>
                <w:rFonts w:ascii="Times New Roman" w:hAnsi="Times New Roman" w:eastAsia="仿宋_GB2312" w:cs="Times New Roman"/>
                <w:kern w:val="0"/>
                <w:sz w:val="24"/>
                <w:szCs w:val="24"/>
              </w:rPr>
            </w:pPr>
          </w:p>
        </w:tc>
        <w:tc>
          <w:tcPr>
            <w:tcW w:w="577" w:type="pct"/>
            <w:tcBorders>
              <w:top w:val="nil"/>
              <w:left w:val="nil"/>
              <w:bottom w:val="single" w:color="auto" w:sz="4" w:space="0"/>
              <w:right w:val="single" w:color="auto" w:sz="4" w:space="0"/>
            </w:tcBorders>
            <w:shd w:val="clear" w:color="auto" w:fill="auto"/>
            <w:noWrap/>
            <w:vAlign w:val="center"/>
          </w:tcPr>
          <w:p w14:paraId="6470AF87">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6FCCAA21">
            <w:pPr>
              <w:widowControl/>
              <w:jc w:val="right"/>
              <w:rPr>
                <w:rFonts w:ascii="Times New Roman" w:hAnsi="Times New Roman" w:eastAsia="仿宋_GB2312" w:cs="Times New Roman"/>
                <w:kern w:val="0"/>
                <w:sz w:val="24"/>
                <w:szCs w:val="24"/>
              </w:rPr>
            </w:pPr>
          </w:p>
        </w:tc>
        <w:tc>
          <w:tcPr>
            <w:tcW w:w="866" w:type="pct"/>
            <w:tcBorders>
              <w:top w:val="nil"/>
              <w:left w:val="nil"/>
              <w:bottom w:val="single" w:color="auto" w:sz="4" w:space="0"/>
              <w:right w:val="single" w:color="auto" w:sz="4" w:space="0"/>
            </w:tcBorders>
            <w:shd w:val="clear" w:color="auto" w:fill="auto"/>
            <w:noWrap/>
            <w:vAlign w:val="center"/>
          </w:tcPr>
          <w:p w14:paraId="4D2E8DEC">
            <w:pPr>
              <w:widowControl/>
              <w:jc w:val="right"/>
              <w:rPr>
                <w:rFonts w:ascii="Times New Roman" w:hAnsi="Times New Roman" w:eastAsia="仿宋_GB2312" w:cs="Times New Roman"/>
                <w:kern w:val="0"/>
                <w:sz w:val="24"/>
                <w:szCs w:val="24"/>
              </w:rPr>
            </w:pPr>
          </w:p>
        </w:tc>
      </w:tr>
      <w:tr w14:paraId="03547C56">
        <w:tblPrEx>
          <w:tblCellMar>
            <w:top w:w="0" w:type="dxa"/>
            <w:left w:w="108" w:type="dxa"/>
            <w:bottom w:w="0" w:type="dxa"/>
            <w:right w:w="108" w:type="dxa"/>
          </w:tblCellMar>
        </w:tblPrEx>
        <w:trPr>
          <w:trHeight w:val="595"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BE3C2AB">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2101101</w:t>
            </w:r>
          </w:p>
        </w:tc>
        <w:tc>
          <w:tcPr>
            <w:tcW w:w="1484" w:type="pct"/>
            <w:tcBorders>
              <w:top w:val="nil"/>
              <w:left w:val="nil"/>
              <w:bottom w:val="single" w:color="auto" w:sz="4" w:space="0"/>
              <w:right w:val="single" w:color="auto" w:sz="4" w:space="0"/>
            </w:tcBorders>
            <w:shd w:val="clear" w:color="000000" w:fill="FFFFFF"/>
            <w:noWrap/>
            <w:vAlign w:val="center"/>
          </w:tcPr>
          <w:p w14:paraId="3C582441">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行政单位医疗</w:t>
            </w:r>
          </w:p>
        </w:tc>
        <w:tc>
          <w:tcPr>
            <w:tcW w:w="514" w:type="pct"/>
            <w:tcBorders>
              <w:top w:val="nil"/>
              <w:left w:val="nil"/>
              <w:bottom w:val="single" w:color="auto" w:sz="4" w:space="0"/>
              <w:right w:val="single" w:color="auto" w:sz="4" w:space="0"/>
            </w:tcBorders>
            <w:shd w:val="clear" w:color="auto" w:fill="auto"/>
            <w:noWrap/>
            <w:vAlign w:val="center"/>
          </w:tcPr>
          <w:p w14:paraId="1307713C">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17.85</w:t>
            </w:r>
          </w:p>
        </w:tc>
        <w:tc>
          <w:tcPr>
            <w:tcW w:w="386" w:type="pct"/>
            <w:tcBorders>
              <w:top w:val="nil"/>
              <w:left w:val="nil"/>
              <w:bottom w:val="single" w:color="auto" w:sz="4" w:space="0"/>
              <w:right w:val="single" w:color="auto" w:sz="4" w:space="0"/>
            </w:tcBorders>
            <w:shd w:val="clear" w:color="auto" w:fill="auto"/>
            <w:noWrap/>
            <w:vAlign w:val="center"/>
          </w:tcPr>
          <w:p w14:paraId="19C13E23">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17.85</w:t>
            </w:r>
          </w:p>
        </w:tc>
        <w:tc>
          <w:tcPr>
            <w:tcW w:w="386" w:type="pct"/>
            <w:tcBorders>
              <w:top w:val="nil"/>
              <w:left w:val="nil"/>
              <w:bottom w:val="single" w:color="auto" w:sz="4" w:space="0"/>
              <w:right w:val="single" w:color="auto" w:sz="4" w:space="0"/>
            </w:tcBorders>
            <w:shd w:val="clear" w:color="auto" w:fill="auto"/>
            <w:noWrap/>
            <w:vAlign w:val="center"/>
          </w:tcPr>
          <w:p w14:paraId="295B0623">
            <w:pPr>
              <w:widowControl/>
              <w:jc w:val="right"/>
              <w:rPr>
                <w:rFonts w:ascii="Times New Roman" w:hAnsi="Times New Roman" w:eastAsia="仿宋_GB2312" w:cs="Times New Roman"/>
                <w:kern w:val="0"/>
                <w:sz w:val="24"/>
                <w:szCs w:val="24"/>
              </w:rPr>
            </w:pPr>
          </w:p>
        </w:tc>
        <w:tc>
          <w:tcPr>
            <w:tcW w:w="577" w:type="pct"/>
            <w:tcBorders>
              <w:top w:val="nil"/>
              <w:left w:val="nil"/>
              <w:bottom w:val="single" w:color="auto" w:sz="4" w:space="0"/>
              <w:right w:val="single" w:color="auto" w:sz="4" w:space="0"/>
            </w:tcBorders>
            <w:shd w:val="clear" w:color="auto" w:fill="auto"/>
            <w:noWrap/>
            <w:vAlign w:val="center"/>
          </w:tcPr>
          <w:p w14:paraId="52F97421">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4E5276BF">
            <w:pPr>
              <w:widowControl/>
              <w:jc w:val="right"/>
              <w:rPr>
                <w:rFonts w:ascii="Times New Roman" w:hAnsi="Times New Roman" w:eastAsia="仿宋_GB2312" w:cs="Times New Roman"/>
                <w:kern w:val="0"/>
                <w:sz w:val="24"/>
                <w:szCs w:val="24"/>
              </w:rPr>
            </w:pPr>
          </w:p>
        </w:tc>
        <w:tc>
          <w:tcPr>
            <w:tcW w:w="866" w:type="pct"/>
            <w:tcBorders>
              <w:top w:val="nil"/>
              <w:left w:val="nil"/>
              <w:bottom w:val="single" w:color="auto" w:sz="4" w:space="0"/>
              <w:right w:val="single" w:color="auto" w:sz="4" w:space="0"/>
            </w:tcBorders>
            <w:shd w:val="clear" w:color="auto" w:fill="auto"/>
            <w:noWrap/>
            <w:vAlign w:val="center"/>
          </w:tcPr>
          <w:p w14:paraId="63516FA6">
            <w:pPr>
              <w:widowControl/>
              <w:jc w:val="right"/>
              <w:rPr>
                <w:rFonts w:ascii="Times New Roman" w:hAnsi="Times New Roman" w:eastAsia="仿宋_GB2312" w:cs="Times New Roman"/>
                <w:kern w:val="0"/>
                <w:sz w:val="24"/>
                <w:szCs w:val="24"/>
              </w:rPr>
            </w:pPr>
          </w:p>
        </w:tc>
      </w:tr>
      <w:tr w14:paraId="5B09B58E">
        <w:tblPrEx>
          <w:tblCellMar>
            <w:top w:w="0" w:type="dxa"/>
            <w:left w:w="108" w:type="dxa"/>
            <w:bottom w:w="0" w:type="dxa"/>
            <w:right w:w="108" w:type="dxa"/>
          </w:tblCellMar>
        </w:tblPrEx>
        <w:trPr>
          <w:trHeight w:val="595"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24FCA8B">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212</w:t>
            </w:r>
          </w:p>
        </w:tc>
        <w:tc>
          <w:tcPr>
            <w:tcW w:w="1484" w:type="pct"/>
            <w:tcBorders>
              <w:top w:val="nil"/>
              <w:left w:val="nil"/>
              <w:bottom w:val="single" w:color="auto" w:sz="4" w:space="0"/>
              <w:right w:val="single" w:color="auto" w:sz="4" w:space="0"/>
            </w:tcBorders>
            <w:shd w:val="clear" w:color="000000" w:fill="FFFFFF"/>
            <w:noWrap/>
            <w:vAlign w:val="center"/>
          </w:tcPr>
          <w:p w14:paraId="6B63DD86">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城乡社区支出</w:t>
            </w:r>
          </w:p>
        </w:tc>
        <w:tc>
          <w:tcPr>
            <w:tcW w:w="514" w:type="pct"/>
            <w:tcBorders>
              <w:top w:val="nil"/>
              <w:left w:val="nil"/>
              <w:bottom w:val="single" w:color="auto" w:sz="4" w:space="0"/>
              <w:right w:val="single" w:color="auto" w:sz="4" w:space="0"/>
            </w:tcBorders>
            <w:shd w:val="clear" w:color="auto" w:fill="auto"/>
            <w:noWrap/>
            <w:vAlign w:val="center"/>
          </w:tcPr>
          <w:p w14:paraId="68C69A96">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937.86</w:t>
            </w: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0E7714B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65E85C0F">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937.86</w:t>
            </w:r>
            <w:r>
              <w:rPr>
                <w:rFonts w:ascii="Times New Roman" w:hAnsi="Times New Roman" w:eastAsia="仿宋_GB2312" w:cs="Times New Roman"/>
                <w:kern w:val="0"/>
                <w:sz w:val="24"/>
                <w:szCs w:val="24"/>
              </w:rPr>
              <w:t>　</w:t>
            </w:r>
          </w:p>
        </w:tc>
        <w:tc>
          <w:tcPr>
            <w:tcW w:w="577" w:type="pct"/>
            <w:tcBorders>
              <w:top w:val="nil"/>
              <w:left w:val="nil"/>
              <w:bottom w:val="single" w:color="auto" w:sz="4" w:space="0"/>
              <w:right w:val="single" w:color="auto" w:sz="4" w:space="0"/>
            </w:tcBorders>
            <w:shd w:val="clear" w:color="auto" w:fill="auto"/>
            <w:noWrap/>
            <w:vAlign w:val="center"/>
          </w:tcPr>
          <w:p w14:paraId="1E4DCCE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240DE54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6" w:type="pct"/>
            <w:tcBorders>
              <w:top w:val="nil"/>
              <w:left w:val="nil"/>
              <w:bottom w:val="single" w:color="auto" w:sz="4" w:space="0"/>
              <w:right w:val="single" w:color="auto" w:sz="4" w:space="0"/>
            </w:tcBorders>
            <w:shd w:val="clear" w:color="auto" w:fill="auto"/>
            <w:noWrap/>
            <w:vAlign w:val="center"/>
          </w:tcPr>
          <w:p w14:paraId="7811EE8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0AC276B">
        <w:tblPrEx>
          <w:tblCellMar>
            <w:top w:w="0" w:type="dxa"/>
            <w:left w:w="108" w:type="dxa"/>
            <w:bottom w:w="0" w:type="dxa"/>
            <w:right w:w="108" w:type="dxa"/>
          </w:tblCellMar>
        </w:tblPrEx>
        <w:trPr>
          <w:trHeight w:val="595"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0BC3742">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21208</w:t>
            </w:r>
          </w:p>
        </w:tc>
        <w:tc>
          <w:tcPr>
            <w:tcW w:w="1484" w:type="pct"/>
            <w:tcBorders>
              <w:top w:val="nil"/>
              <w:left w:val="nil"/>
              <w:bottom w:val="single" w:color="auto" w:sz="4" w:space="0"/>
              <w:right w:val="single" w:color="auto" w:sz="4" w:space="0"/>
            </w:tcBorders>
            <w:shd w:val="clear" w:color="000000" w:fill="FFFFFF"/>
            <w:noWrap/>
            <w:vAlign w:val="center"/>
          </w:tcPr>
          <w:p w14:paraId="09EE61C0">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国有土地使用权出让收入安排的支出</w:t>
            </w:r>
          </w:p>
        </w:tc>
        <w:tc>
          <w:tcPr>
            <w:tcW w:w="514" w:type="pct"/>
            <w:tcBorders>
              <w:top w:val="nil"/>
              <w:left w:val="nil"/>
              <w:bottom w:val="single" w:color="auto" w:sz="4" w:space="0"/>
              <w:right w:val="single" w:color="auto" w:sz="4" w:space="0"/>
            </w:tcBorders>
            <w:shd w:val="clear" w:color="auto" w:fill="auto"/>
            <w:noWrap/>
            <w:vAlign w:val="center"/>
          </w:tcPr>
          <w:p w14:paraId="492062F7">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937.86</w:t>
            </w:r>
          </w:p>
        </w:tc>
        <w:tc>
          <w:tcPr>
            <w:tcW w:w="386" w:type="pct"/>
            <w:tcBorders>
              <w:top w:val="nil"/>
              <w:left w:val="nil"/>
              <w:bottom w:val="single" w:color="auto" w:sz="4" w:space="0"/>
              <w:right w:val="single" w:color="auto" w:sz="4" w:space="0"/>
            </w:tcBorders>
            <w:shd w:val="clear" w:color="auto" w:fill="auto"/>
            <w:noWrap/>
            <w:vAlign w:val="center"/>
          </w:tcPr>
          <w:p w14:paraId="4692F689">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3424F752">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937.86</w:t>
            </w:r>
          </w:p>
        </w:tc>
        <w:tc>
          <w:tcPr>
            <w:tcW w:w="577" w:type="pct"/>
            <w:tcBorders>
              <w:top w:val="nil"/>
              <w:left w:val="nil"/>
              <w:bottom w:val="single" w:color="auto" w:sz="4" w:space="0"/>
              <w:right w:val="single" w:color="auto" w:sz="4" w:space="0"/>
            </w:tcBorders>
            <w:shd w:val="clear" w:color="auto" w:fill="auto"/>
            <w:noWrap/>
            <w:vAlign w:val="center"/>
          </w:tcPr>
          <w:p w14:paraId="7F518075">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17477FB3">
            <w:pPr>
              <w:widowControl/>
              <w:jc w:val="right"/>
              <w:rPr>
                <w:rFonts w:ascii="Times New Roman" w:hAnsi="Times New Roman" w:eastAsia="仿宋_GB2312" w:cs="Times New Roman"/>
                <w:kern w:val="0"/>
                <w:sz w:val="24"/>
                <w:szCs w:val="24"/>
              </w:rPr>
            </w:pPr>
          </w:p>
        </w:tc>
        <w:tc>
          <w:tcPr>
            <w:tcW w:w="866" w:type="pct"/>
            <w:tcBorders>
              <w:top w:val="nil"/>
              <w:left w:val="nil"/>
              <w:bottom w:val="single" w:color="auto" w:sz="4" w:space="0"/>
              <w:right w:val="single" w:color="auto" w:sz="4" w:space="0"/>
            </w:tcBorders>
            <w:shd w:val="clear" w:color="auto" w:fill="auto"/>
            <w:noWrap/>
            <w:vAlign w:val="center"/>
          </w:tcPr>
          <w:p w14:paraId="5585513A">
            <w:pPr>
              <w:widowControl/>
              <w:jc w:val="right"/>
              <w:rPr>
                <w:rFonts w:ascii="Times New Roman" w:hAnsi="Times New Roman" w:eastAsia="仿宋_GB2312" w:cs="Times New Roman"/>
                <w:kern w:val="0"/>
                <w:sz w:val="24"/>
                <w:szCs w:val="24"/>
              </w:rPr>
            </w:pPr>
          </w:p>
        </w:tc>
      </w:tr>
      <w:tr w14:paraId="6365DC26">
        <w:tblPrEx>
          <w:tblCellMar>
            <w:top w:w="0" w:type="dxa"/>
            <w:left w:w="108" w:type="dxa"/>
            <w:bottom w:w="0" w:type="dxa"/>
            <w:right w:w="108" w:type="dxa"/>
          </w:tblCellMar>
        </w:tblPrEx>
        <w:trPr>
          <w:trHeight w:val="556"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3B6DAA3">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2120803</w:t>
            </w:r>
          </w:p>
        </w:tc>
        <w:tc>
          <w:tcPr>
            <w:tcW w:w="1484" w:type="pct"/>
            <w:tcBorders>
              <w:top w:val="nil"/>
              <w:left w:val="nil"/>
              <w:bottom w:val="single" w:color="auto" w:sz="4" w:space="0"/>
              <w:right w:val="single" w:color="auto" w:sz="4" w:space="0"/>
            </w:tcBorders>
            <w:shd w:val="clear" w:color="000000" w:fill="FFFFFF"/>
            <w:noWrap/>
            <w:vAlign w:val="center"/>
          </w:tcPr>
          <w:p w14:paraId="0E554C29">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城市建设支出</w:t>
            </w:r>
          </w:p>
        </w:tc>
        <w:tc>
          <w:tcPr>
            <w:tcW w:w="514" w:type="pct"/>
            <w:tcBorders>
              <w:top w:val="nil"/>
              <w:left w:val="nil"/>
              <w:bottom w:val="single" w:color="auto" w:sz="4" w:space="0"/>
              <w:right w:val="single" w:color="auto" w:sz="4" w:space="0"/>
            </w:tcBorders>
            <w:shd w:val="clear" w:color="auto" w:fill="auto"/>
            <w:noWrap/>
            <w:vAlign w:val="center"/>
          </w:tcPr>
          <w:p w14:paraId="25E398B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937.86</w:t>
            </w: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38099A8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44BB5D85">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937.86</w:t>
            </w:r>
            <w:r>
              <w:rPr>
                <w:rFonts w:ascii="Times New Roman" w:hAnsi="Times New Roman" w:eastAsia="仿宋_GB2312" w:cs="Times New Roman"/>
                <w:kern w:val="0"/>
                <w:sz w:val="24"/>
                <w:szCs w:val="24"/>
              </w:rPr>
              <w:t>　</w:t>
            </w:r>
          </w:p>
        </w:tc>
        <w:tc>
          <w:tcPr>
            <w:tcW w:w="577" w:type="pct"/>
            <w:tcBorders>
              <w:top w:val="nil"/>
              <w:left w:val="nil"/>
              <w:bottom w:val="single" w:color="auto" w:sz="4" w:space="0"/>
              <w:right w:val="single" w:color="auto" w:sz="4" w:space="0"/>
            </w:tcBorders>
            <w:shd w:val="clear" w:color="auto" w:fill="auto"/>
            <w:noWrap/>
            <w:vAlign w:val="center"/>
          </w:tcPr>
          <w:p w14:paraId="4A896E7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35FCB45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6" w:type="pct"/>
            <w:tcBorders>
              <w:top w:val="nil"/>
              <w:left w:val="nil"/>
              <w:bottom w:val="single" w:color="auto" w:sz="4" w:space="0"/>
              <w:right w:val="single" w:color="auto" w:sz="4" w:space="0"/>
            </w:tcBorders>
            <w:shd w:val="clear" w:color="auto" w:fill="auto"/>
            <w:noWrap/>
            <w:vAlign w:val="center"/>
          </w:tcPr>
          <w:p w14:paraId="09481B5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6EAAEEEA">
        <w:tblPrEx>
          <w:tblCellMar>
            <w:top w:w="0" w:type="dxa"/>
            <w:left w:w="108" w:type="dxa"/>
            <w:bottom w:w="0" w:type="dxa"/>
            <w:right w:w="108" w:type="dxa"/>
          </w:tblCellMar>
        </w:tblPrEx>
        <w:trPr>
          <w:trHeight w:val="595"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3B42CA1">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221</w:t>
            </w:r>
          </w:p>
        </w:tc>
        <w:tc>
          <w:tcPr>
            <w:tcW w:w="1484" w:type="pct"/>
            <w:tcBorders>
              <w:top w:val="nil"/>
              <w:left w:val="nil"/>
              <w:bottom w:val="single" w:color="auto" w:sz="4" w:space="0"/>
              <w:right w:val="single" w:color="auto" w:sz="4" w:space="0"/>
            </w:tcBorders>
            <w:shd w:val="clear" w:color="000000" w:fill="FFFFFF"/>
            <w:noWrap/>
            <w:vAlign w:val="center"/>
          </w:tcPr>
          <w:p w14:paraId="0DF1234A">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住房保障支出</w:t>
            </w:r>
          </w:p>
        </w:tc>
        <w:tc>
          <w:tcPr>
            <w:tcW w:w="514" w:type="pct"/>
            <w:tcBorders>
              <w:top w:val="nil"/>
              <w:left w:val="nil"/>
              <w:bottom w:val="single" w:color="auto" w:sz="4" w:space="0"/>
              <w:right w:val="single" w:color="auto" w:sz="4" w:space="0"/>
            </w:tcBorders>
            <w:shd w:val="clear" w:color="auto" w:fill="auto"/>
            <w:noWrap/>
            <w:vAlign w:val="center"/>
          </w:tcPr>
          <w:p w14:paraId="164F4A8B">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32.22</w:t>
            </w: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64CAC14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32.22</w:t>
            </w: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31C2428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77" w:type="pct"/>
            <w:tcBorders>
              <w:top w:val="nil"/>
              <w:left w:val="nil"/>
              <w:bottom w:val="single" w:color="auto" w:sz="4" w:space="0"/>
              <w:right w:val="single" w:color="auto" w:sz="4" w:space="0"/>
            </w:tcBorders>
            <w:shd w:val="clear" w:color="auto" w:fill="auto"/>
            <w:noWrap/>
            <w:vAlign w:val="center"/>
          </w:tcPr>
          <w:p w14:paraId="477C7E3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11E31D3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6" w:type="pct"/>
            <w:tcBorders>
              <w:top w:val="nil"/>
              <w:left w:val="nil"/>
              <w:bottom w:val="single" w:color="auto" w:sz="4" w:space="0"/>
              <w:right w:val="single" w:color="auto" w:sz="4" w:space="0"/>
            </w:tcBorders>
            <w:shd w:val="clear" w:color="auto" w:fill="auto"/>
            <w:noWrap/>
            <w:vAlign w:val="center"/>
          </w:tcPr>
          <w:p w14:paraId="06FAFE8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0BB93B2">
        <w:tblPrEx>
          <w:tblCellMar>
            <w:top w:w="0" w:type="dxa"/>
            <w:left w:w="108" w:type="dxa"/>
            <w:bottom w:w="0" w:type="dxa"/>
            <w:right w:w="108" w:type="dxa"/>
          </w:tblCellMar>
        </w:tblPrEx>
        <w:trPr>
          <w:trHeight w:val="595"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80E54C4">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22102</w:t>
            </w:r>
          </w:p>
        </w:tc>
        <w:tc>
          <w:tcPr>
            <w:tcW w:w="1484" w:type="pct"/>
            <w:tcBorders>
              <w:top w:val="nil"/>
              <w:left w:val="nil"/>
              <w:bottom w:val="single" w:color="auto" w:sz="4" w:space="0"/>
              <w:right w:val="single" w:color="auto" w:sz="4" w:space="0"/>
            </w:tcBorders>
            <w:shd w:val="clear" w:color="000000" w:fill="FFFFFF"/>
            <w:noWrap/>
            <w:vAlign w:val="center"/>
          </w:tcPr>
          <w:p w14:paraId="02D5F256">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住房改革支出</w:t>
            </w:r>
          </w:p>
        </w:tc>
        <w:tc>
          <w:tcPr>
            <w:tcW w:w="514" w:type="pct"/>
            <w:tcBorders>
              <w:top w:val="nil"/>
              <w:left w:val="nil"/>
              <w:bottom w:val="single" w:color="auto" w:sz="4" w:space="0"/>
              <w:right w:val="single" w:color="auto" w:sz="4" w:space="0"/>
            </w:tcBorders>
            <w:shd w:val="clear" w:color="auto" w:fill="auto"/>
            <w:noWrap/>
            <w:vAlign w:val="center"/>
          </w:tcPr>
          <w:p w14:paraId="613A1B04">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32.22</w:t>
            </w:r>
          </w:p>
        </w:tc>
        <w:tc>
          <w:tcPr>
            <w:tcW w:w="386" w:type="pct"/>
            <w:tcBorders>
              <w:top w:val="nil"/>
              <w:left w:val="nil"/>
              <w:bottom w:val="single" w:color="auto" w:sz="4" w:space="0"/>
              <w:right w:val="single" w:color="auto" w:sz="4" w:space="0"/>
            </w:tcBorders>
            <w:shd w:val="clear" w:color="auto" w:fill="auto"/>
            <w:noWrap/>
            <w:vAlign w:val="center"/>
          </w:tcPr>
          <w:p w14:paraId="0DF3292B">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32.22</w:t>
            </w:r>
          </w:p>
        </w:tc>
        <w:tc>
          <w:tcPr>
            <w:tcW w:w="386" w:type="pct"/>
            <w:tcBorders>
              <w:top w:val="nil"/>
              <w:left w:val="nil"/>
              <w:bottom w:val="single" w:color="auto" w:sz="4" w:space="0"/>
              <w:right w:val="single" w:color="auto" w:sz="4" w:space="0"/>
            </w:tcBorders>
            <w:shd w:val="clear" w:color="auto" w:fill="auto"/>
            <w:noWrap/>
            <w:vAlign w:val="center"/>
          </w:tcPr>
          <w:p w14:paraId="3FDD2A42">
            <w:pPr>
              <w:widowControl/>
              <w:jc w:val="right"/>
              <w:rPr>
                <w:rFonts w:ascii="Times New Roman" w:hAnsi="Times New Roman" w:eastAsia="仿宋_GB2312" w:cs="Times New Roman"/>
                <w:kern w:val="0"/>
                <w:sz w:val="24"/>
                <w:szCs w:val="24"/>
              </w:rPr>
            </w:pPr>
          </w:p>
        </w:tc>
        <w:tc>
          <w:tcPr>
            <w:tcW w:w="577" w:type="pct"/>
            <w:tcBorders>
              <w:top w:val="nil"/>
              <w:left w:val="nil"/>
              <w:bottom w:val="single" w:color="auto" w:sz="4" w:space="0"/>
              <w:right w:val="single" w:color="auto" w:sz="4" w:space="0"/>
            </w:tcBorders>
            <w:shd w:val="clear" w:color="auto" w:fill="auto"/>
            <w:noWrap/>
            <w:vAlign w:val="center"/>
          </w:tcPr>
          <w:p w14:paraId="1C6D4C53">
            <w:pPr>
              <w:widowControl/>
              <w:jc w:val="right"/>
              <w:rPr>
                <w:rFonts w:ascii="Times New Roman" w:hAnsi="Times New Roman" w:eastAsia="仿宋_GB2312" w:cs="Times New Roman"/>
                <w:kern w:val="0"/>
                <w:sz w:val="24"/>
                <w:szCs w:val="24"/>
              </w:rPr>
            </w:pPr>
          </w:p>
        </w:tc>
        <w:tc>
          <w:tcPr>
            <w:tcW w:w="386" w:type="pct"/>
            <w:tcBorders>
              <w:top w:val="nil"/>
              <w:left w:val="nil"/>
              <w:bottom w:val="single" w:color="auto" w:sz="4" w:space="0"/>
              <w:right w:val="single" w:color="auto" w:sz="4" w:space="0"/>
            </w:tcBorders>
            <w:shd w:val="clear" w:color="auto" w:fill="auto"/>
            <w:noWrap/>
            <w:vAlign w:val="center"/>
          </w:tcPr>
          <w:p w14:paraId="66FB054D">
            <w:pPr>
              <w:widowControl/>
              <w:jc w:val="right"/>
              <w:rPr>
                <w:rFonts w:ascii="Times New Roman" w:hAnsi="Times New Roman" w:eastAsia="仿宋_GB2312" w:cs="Times New Roman"/>
                <w:kern w:val="0"/>
                <w:sz w:val="24"/>
                <w:szCs w:val="24"/>
              </w:rPr>
            </w:pPr>
          </w:p>
        </w:tc>
        <w:tc>
          <w:tcPr>
            <w:tcW w:w="866" w:type="pct"/>
            <w:tcBorders>
              <w:top w:val="nil"/>
              <w:left w:val="nil"/>
              <w:bottom w:val="single" w:color="auto" w:sz="4" w:space="0"/>
              <w:right w:val="single" w:color="auto" w:sz="4" w:space="0"/>
            </w:tcBorders>
            <w:shd w:val="clear" w:color="auto" w:fill="auto"/>
            <w:noWrap/>
            <w:vAlign w:val="center"/>
          </w:tcPr>
          <w:p w14:paraId="299DAF0B">
            <w:pPr>
              <w:widowControl/>
              <w:jc w:val="right"/>
              <w:rPr>
                <w:rFonts w:ascii="Times New Roman" w:hAnsi="Times New Roman" w:eastAsia="仿宋_GB2312" w:cs="Times New Roman"/>
                <w:kern w:val="0"/>
                <w:sz w:val="24"/>
                <w:szCs w:val="24"/>
              </w:rPr>
            </w:pPr>
          </w:p>
        </w:tc>
      </w:tr>
      <w:tr w14:paraId="543C3BC7">
        <w:trPr>
          <w:trHeight w:val="595" w:hRule="atLeast"/>
          <w:jc w:val="center"/>
        </w:trPr>
        <w:tc>
          <w:tcPr>
            <w:tcW w:w="39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7AD4376">
            <w:pPr>
              <w:widowControl/>
              <w:jc w:val="left"/>
              <w:rPr>
                <w:rFonts w:hint="default" w:ascii="Times New Roman" w:hAnsi="Times New Roman" w:eastAsia="仿宋_GB2312" w:cs="Times New Roman"/>
                <w:kern w:val="0"/>
                <w:sz w:val="24"/>
                <w:szCs w:val="24"/>
                <w:lang w:val="en-US" w:eastAsia="zh-CN"/>
              </w:rPr>
            </w:pPr>
            <w:bookmarkStart w:id="3" w:name="_GoBack"/>
            <w:bookmarkEnd w:id="3"/>
            <w:r>
              <w:rPr>
                <w:rFonts w:hint="eastAsia" w:ascii="Times New Roman" w:hAnsi="Times New Roman" w:eastAsia="仿宋_GB2312" w:cs="Times New Roman"/>
                <w:kern w:val="0"/>
                <w:sz w:val="24"/>
                <w:szCs w:val="24"/>
                <w:lang w:val="en-US" w:eastAsia="zh-CN"/>
              </w:rPr>
              <w:t>2210201</w:t>
            </w:r>
          </w:p>
        </w:tc>
        <w:tc>
          <w:tcPr>
            <w:tcW w:w="1484" w:type="pct"/>
            <w:tcBorders>
              <w:top w:val="nil"/>
              <w:left w:val="nil"/>
              <w:bottom w:val="single" w:color="auto" w:sz="4" w:space="0"/>
              <w:right w:val="single" w:color="auto" w:sz="4" w:space="0"/>
            </w:tcBorders>
            <w:shd w:val="clear" w:color="000000" w:fill="FFFFFF"/>
            <w:noWrap/>
            <w:vAlign w:val="center"/>
          </w:tcPr>
          <w:p w14:paraId="48DADE08">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住房公积金</w:t>
            </w:r>
          </w:p>
        </w:tc>
        <w:tc>
          <w:tcPr>
            <w:tcW w:w="514" w:type="pct"/>
            <w:tcBorders>
              <w:top w:val="nil"/>
              <w:left w:val="nil"/>
              <w:bottom w:val="single" w:color="auto" w:sz="4" w:space="0"/>
              <w:right w:val="single" w:color="auto" w:sz="4" w:space="0"/>
            </w:tcBorders>
            <w:shd w:val="clear" w:color="auto" w:fill="auto"/>
            <w:noWrap/>
            <w:vAlign w:val="center"/>
          </w:tcPr>
          <w:p w14:paraId="1B725948">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32.22</w:t>
            </w: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75FEF61E">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32.22</w:t>
            </w: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7D2967A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77" w:type="pct"/>
            <w:tcBorders>
              <w:top w:val="nil"/>
              <w:left w:val="nil"/>
              <w:bottom w:val="single" w:color="auto" w:sz="4" w:space="0"/>
              <w:right w:val="single" w:color="auto" w:sz="4" w:space="0"/>
            </w:tcBorders>
            <w:shd w:val="clear" w:color="auto" w:fill="auto"/>
            <w:noWrap/>
            <w:vAlign w:val="center"/>
          </w:tcPr>
          <w:p w14:paraId="46B91F8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86" w:type="pct"/>
            <w:tcBorders>
              <w:top w:val="nil"/>
              <w:left w:val="nil"/>
              <w:bottom w:val="single" w:color="auto" w:sz="4" w:space="0"/>
              <w:right w:val="single" w:color="auto" w:sz="4" w:space="0"/>
            </w:tcBorders>
            <w:shd w:val="clear" w:color="auto" w:fill="auto"/>
            <w:noWrap/>
            <w:vAlign w:val="center"/>
          </w:tcPr>
          <w:p w14:paraId="7981F14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6" w:type="pct"/>
            <w:tcBorders>
              <w:top w:val="nil"/>
              <w:left w:val="nil"/>
              <w:bottom w:val="single" w:color="auto" w:sz="4" w:space="0"/>
              <w:right w:val="single" w:color="auto" w:sz="4" w:space="0"/>
            </w:tcBorders>
            <w:shd w:val="clear" w:color="auto" w:fill="auto"/>
            <w:noWrap/>
            <w:vAlign w:val="center"/>
          </w:tcPr>
          <w:p w14:paraId="02F2A4A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10364AE6">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4CE6445B">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color w:val="000000"/>
          <w:kern w:val="0"/>
          <w:sz w:val="32"/>
          <w:szCs w:val="32"/>
          <w:lang w:bidi="ar"/>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3D6D9AE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34C01214">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198632EA">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祁阳市数据局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1"/>
        <w:tblW w:w="0" w:type="auto"/>
        <w:jc w:val="center"/>
        <w:tblLayout w:type="autofit"/>
        <w:tblCellMar>
          <w:top w:w="0" w:type="dxa"/>
          <w:left w:w="108" w:type="dxa"/>
          <w:bottom w:w="0" w:type="dxa"/>
          <w:right w:w="108" w:type="dxa"/>
        </w:tblCellMar>
      </w:tblPr>
      <w:tblGrid>
        <w:gridCol w:w="3516"/>
        <w:gridCol w:w="616"/>
        <w:gridCol w:w="931"/>
        <w:gridCol w:w="2636"/>
        <w:gridCol w:w="616"/>
        <w:gridCol w:w="931"/>
        <w:gridCol w:w="1692"/>
        <w:gridCol w:w="1851"/>
        <w:gridCol w:w="1431"/>
      </w:tblGrid>
      <w:tr w14:paraId="617EA412">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531175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74EAE93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3D07B906">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0DD0DE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621DAE42">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153545A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7DB1EAF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59A29091">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739BD61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317548B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29DE9AC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676A6E3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4746C06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523622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0475E0A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6A89DA9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5B8E0B1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26E9C72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4CD0822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3F33FE7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016F5FC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6ABD128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40A8132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9481D0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35D2E2A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4EF956A8">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1227.44</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D18637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19F7997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14:paraId="4BAB6F89">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1133.78</w:t>
            </w:r>
          </w:p>
        </w:tc>
        <w:tc>
          <w:tcPr>
            <w:tcW w:w="0" w:type="auto"/>
            <w:tcBorders>
              <w:top w:val="nil"/>
              <w:left w:val="nil"/>
              <w:bottom w:val="single" w:color="auto" w:sz="4" w:space="0"/>
              <w:right w:val="single" w:color="auto" w:sz="4" w:space="0"/>
            </w:tcBorders>
            <w:shd w:val="clear" w:color="auto" w:fill="auto"/>
            <w:noWrap/>
            <w:vAlign w:val="center"/>
          </w:tcPr>
          <w:p w14:paraId="4284496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1133.78</w:t>
            </w:r>
          </w:p>
        </w:tc>
        <w:tc>
          <w:tcPr>
            <w:tcW w:w="0" w:type="auto"/>
            <w:tcBorders>
              <w:top w:val="nil"/>
              <w:left w:val="nil"/>
              <w:bottom w:val="single" w:color="auto" w:sz="4" w:space="0"/>
              <w:right w:val="single" w:color="auto" w:sz="4" w:space="0"/>
            </w:tcBorders>
            <w:shd w:val="clear" w:color="auto" w:fill="auto"/>
            <w:noWrap/>
            <w:vAlign w:val="center"/>
          </w:tcPr>
          <w:p w14:paraId="5E217C7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D2DA19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1E6EDD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B39DA0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00561DB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07F4A4D5">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937.86</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552A7A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6A3CAF1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14:paraId="088DEF4C">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6C836BE6">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4D23ABC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A9C906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2BA214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27DC75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766AC5D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2561C68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56AD28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0361DB5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14:paraId="3241AF2F">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60ED1BB8">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8976C8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69DFB2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C436AE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B333C4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B0F262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7C7624E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921ADE3">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八、社会保障和就业支出</w:t>
            </w:r>
          </w:p>
        </w:tc>
        <w:tc>
          <w:tcPr>
            <w:tcW w:w="0" w:type="auto"/>
            <w:tcBorders>
              <w:top w:val="nil"/>
              <w:left w:val="nil"/>
              <w:bottom w:val="single" w:color="auto" w:sz="4" w:space="0"/>
              <w:right w:val="single" w:color="auto" w:sz="4" w:space="0"/>
            </w:tcBorders>
            <w:shd w:val="clear" w:color="auto" w:fill="auto"/>
            <w:noWrap/>
            <w:vAlign w:val="center"/>
          </w:tcPr>
          <w:p w14:paraId="5363B75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14:paraId="79C83D64">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43.59</w:t>
            </w:r>
          </w:p>
        </w:tc>
        <w:tc>
          <w:tcPr>
            <w:tcW w:w="0" w:type="auto"/>
            <w:tcBorders>
              <w:top w:val="nil"/>
              <w:left w:val="nil"/>
              <w:bottom w:val="single" w:color="auto" w:sz="4" w:space="0"/>
              <w:right w:val="single" w:color="auto" w:sz="4" w:space="0"/>
            </w:tcBorders>
            <w:shd w:val="clear" w:color="auto" w:fill="auto"/>
            <w:noWrap/>
            <w:vAlign w:val="center"/>
          </w:tcPr>
          <w:p w14:paraId="3612F74E">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43.59</w:t>
            </w:r>
          </w:p>
        </w:tc>
        <w:tc>
          <w:tcPr>
            <w:tcW w:w="0" w:type="auto"/>
            <w:tcBorders>
              <w:top w:val="nil"/>
              <w:left w:val="nil"/>
              <w:bottom w:val="single" w:color="auto" w:sz="4" w:space="0"/>
              <w:right w:val="single" w:color="auto" w:sz="4" w:space="0"/>
            </w:tcBorders>
            <w:shd w:val="clear" w:color="auto" w:fill="auto"/>
            <w:noWrap/>
            <w:vAlign w:val="center"/>
          </w:tcPr>
          <w:p w14:paraId="32A5C83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7B58E5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825C86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9766B5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FD82F8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00508A6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5F332FE">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九、卫生健康支出</w:t>
            </w:r>
          </w:p>
        </w:tc>
        <w:tc>
          <w:tcPr>
            <w:tcW w:w="0" w:type="auto"/>
            <w:tcBorders>
              <w:top w:val="nil"/>
              <w:left w:val="nil"/>
              <w:bottom w:val="single" w:color="auto" w:sz="4" w:space="0"/>
              <w:right w:val="single" w:color="auto" w:sz="4" w:space="0"/>
            </w:tcBorders>
            <w:shd w:val="clear" w:color="auto" w:fill="auto"/>
            <w:noWrap/>
            <w:vAlign w:val="center"/>
          </w:tcPr>
          <w:p w14:paraId="785F4E9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14:paraId="13DB6934">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17.85</w:t>
            </w:r>
          </w:p>
        </w:tc>
        <w:tc>
          <w:tcPr>
            <w:tcW w:w="0" w:type="auto"/>
            <w:tcBorders>
              <w:top w:val="nil"/>
              <w:left w:val="nil"/>
              <w:bottom w:val="single" w:color="auto" w:sz="4" w:space="0"/>
              <w:right w:val="single" w:color="auto" w:sz="4" w:space="0"/>
            </w:tcBorders>
            <w:shd w:val="clear" w:color="auto" w:fill="auto"/>
            <w:noWrap/>
            <w:vAlign w:val="center"/>
          </w:tcPr>
          <w:p w14:paraId="1A381A5E">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17.85</w:t>
            </w:r>
          </w:p>
        </w:tc>
        <w:tc>
          <w:tcPr>
            <w:tcW w:w="0" w:type="auto"/>
            <w:tcBorders>
              <w:top w:val="nil"/>
              <w:left w:val="nil"/>
              <w:bottom w:val="single" w:color="auto" w:sz="4" w:space="0"/>
              <w:right w:val="single" w:color="auto" w:sz="4" w:space="0"/>
            </w:tcBorders>
            <w:shd w:val="clear" w:color="auto" w:fill="auto"/>
            <w:noWrap/>
            <w:vAlign w:val="center"/>
          </w:tcPr>
          <w:p w14:paraId="5208900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91DAEE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E7CA8F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D74D9C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A00980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0BB250B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FFECA53">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十一、城乡社区支出</w:t>
            </w:r>
          </w:p>
        </w:tc>
        <w:tc>
          <w:tcPr>
            <w:tcW w:w="0" w:type="auto"/>
            <w:tcBorders>
              <w:top w:val="nil"/>
              <w:left w:val="nil"/>
              <w:bottom w:val="single" w:color="auto" w:sz="4" w:space="0"/>
              <w:right w:val="single" w:color="auto" w:sz="4" w:space="0"/>
            </w:tcBorders>
            <w:shd w:val="clear" w:color="auto" w:fill="auto"/>
            <w:noWrap/>
            <w:vAlign w:val="center"/>
          </w:tcPr>
          <w:p w14:paraId="452F375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14:paraId="6A430B7F">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937.86</w:t>
            </w:r>
          </w:p>
        </w:tc>
        <w:tc>
          <w:tcPr>
            <w:tcW w:w="0" w:type="auto"/>
            <w:tcBorders>
              <w:top w:val="nil"/>
              <w:left w:val="nil"/>
              <w:bottom w:val="single" w:color="auto" w:sz="4" w:space="0"/>
              <w:right w:val="single" w:color="auto" w:sz="4" w:space="0"/>
            </w:tcBorders>
            <w:shd w:val="clear" w:color="auto" w:fill="auto"/>
            <w:noWrap/>
            <w:vAlign w:val="center"/>
          </w:tcPr>
          <w:p w14:paraId="3D77213C">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1BFB55C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937.86</w:t>
            </w:r>
          </w:p>
        </w:tc>
        <w:tc>
          <w:tcPr>
            <w:tcW w:w="0" w:type="auto"/>
            <w:tcBorders>
              <w:top w:val="nil"/>
              <w:left w:val="nil"/>
              <w:bottom w:val="single" w:color="auto" w:sz="4" w:space="0"/>
              <w:right w:val="single" w:color="auto" w:sz="4" w:space="0"/>
            </w:tcBorders>
            <w:shd w:val="clear" w:color="auto" w:fill="auto"/>
            <w:noWrap/>
            <w:vAlign w:val="center"/>
          </w:tcPr>
          <w:p w14:paraId="7D9944B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1BF5A1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D4FB00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42DB52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57FC4AA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88376ED">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十九、住房保障支出</w:t>
            </w:r>
          </w:p>
        </w:tc>
        <w:tc>
          <w:tcPr>
            <w:tcW w:w="0" w:type="auto"/>
            <w:tcBorders>
              <w:top w:val="nil"/>
              <w:left w:val="nil"/>
              <w:bottom w:val="single" w:color="auto" w:sz="4" w:space="0"/>
              <w:right w:val="single" w:color="auto" w:sz="4" w:space="0"/>
            </w:tcBorders>
            <w:shd w:val="clear" w:color="auto" w:fill="auto"/>
            <w:noWrap/>
            <w:vAlign w:val="center"/>
          </w:tcPr>
          <w:p w14:paraId="0E4D551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14:paraId="010A3A43">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32.22</w:t>
            </w:r>
          </w:p>
        </w:tc>
        <w:tc>
          <w:tcPr>
            <w:tcW w:w="0" w:type="auto"/>
            <w:tcBorders>
              <w:top w:val="nil"/>
              <w:left w:val="nil"/>
              <w:bottom w:val="single" w:color="auto" w:sz="4" w:space="0"/>
              <w:right w:val="single" w:color="auto" w:sz="4" w:space="0"/>
            </w:tcBorders>
            <w:shd w:val="clear" w:color="auto" w:fill="auto"/>
            <w:noWrap/>
            <w:vAlign w:val="center"/>
          </w:tcPr>
          <w:p w14:paraId="6FB816EA">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32.22</w:t>
            </w:r>
          </w:p>
        </w:tc>
        <w:tc>
          <w:tcPr>
            <w:tcW w:w="0" w:type="auto"/>
            <w:tcBorders>
              <w:top w:val="nil"/>
              <w:left w:val="nil"/>
              <w:bottom w:val="single" w:color="auto" w:sz="4" w:space="0"/>
              <w:right w:val="single" w:color="auto" w:sz="4" w:space="0"/>
            </w:tcBorders>
            <w:shd w:val="clear" w:color="auto" w:fill="auto"/>
            <w:noWrap/>
            <w:vAlign w:val="center"/>
          </w:tcPr>
          <w:p w14:paraId="1E9E4AE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01BACD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DAB54B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908C32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E080FF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1458064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F40DAF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ascii="Times New Roman" w:hAnsi="Times New Roman" w:eastAsia="仿宋_GB2312" w:cs="Times New Roman"/>
                <w:kern w:val="0"/>
                <w:sz w:val="24"/>
                <w:szCs w:val="24"/>
              </w:rPr>
              <w:t>……</w:t>
            </w:r>
          </w:p>
        </w:tc>
        <w:tc>
          <w:tcPr>
            <w:tcW w:w="0" w:type="auto"/>
            <w:tcBorders>
              <w:top w:val="nil"/>
              <w:left w:val="nil"/>
              <w:bottom w:val="single" w:color="auto" w:sz="4" w:space="0"/>
              <w:right w:val="single" w:color="auto" w:sz="4" w:space="0"/>
            </w:tcBorders>
            <w:shd w:val="clear" w:color="auto" w:fill="auto"/>
            <w:noWrap/>
            <w:vAlign w:val="center"/>
          </w:tcPr>
          <w:p w14:paraId="63CB209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14:paraId="73CE451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B341A9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F120CE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B81695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467944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E83911E">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654CAC8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6D694C7A">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2165.3</w:t>
            </w:r>
            <w:r>
              <w:rPr>
                <w:rFonts w:hint="eastAsia" w:ascii="Times New Roman" w:hAnsi="Times New Roman" w:eastAsia="仿宋_GB2312" w:cs="Times New Roman"/>
                <w:kern w:val="0"/>
                <w:sz w:val="22"/>
                <w:lang w:val="en-US" w:eastAsia="zh-CN"/>
              </w:rPr>
              <w:t>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739DF6D">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3FE9450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14:paraId="7170211B">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2165.3</w:t>
            </w:r>
            <w:r>
              <w:rPr>
                <w:rFonts w:hint="eastAsia" w:ascii="Times New Roman" w:hAnsi="Times New Roman" w:eastAsia="仿宋_GB2312" w:cs="Times New Roman"/>
                <w:kern w:val="0"/>
                <w:sz w:val="22"/>
                <w:lang w:val="en-US" w:eastAsia="zh-CN"/>
              </w:rPr>
              <w:t>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242D1C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1227.44</w:t>
            </w:r>
          </w:p>
        </w:tc>
        <w:tc>
          <w:tcPr>
            <w:tcW w:w="0" w:type="auto"/>
            <w:tcBorders>
              <w:top w:val="nil"/>
              <w:left w:val="nil"/>
              <w:bottom w:val="single" w:color="auto" w:sz="4" w:space="0"/>
              <w:right w:val="single" w:color="auto" w:sz="4" w:space="0"/>
            </w:tcBorders>
            <w:shd w:val="clear" w:color="auto" w:fill="auto"/>
            <w:noWrap/>
            <w:vAlign w:val="center"/>
          </w:tcPr>
          <w:p w14:paraId="24C97C7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937.86</w:t>
            </w:r>
          </w:p>
        </w:tc>
        <w:tc>
          <w:tcPr>
            <w:tcW w:w="0" w:type="auto"/>
            <w:tcBorders>
              <w:top w:val="nil"/>
              <w:left w:val="nil"/>
              <w:bottom w:val="single" w:color="auto" w:sz="4" w:space="0"/>
              <w:right w:val="single" w:color="auto" w:sz="4" w:space="0"/>
            </w:tcBorders>
            <w:shd w:val="clear" w:color="auto" w:fill="auto"/>
            <w:noWrap/>
            <w:vAlign w:val="center"/>
          </w:tcPr>
          <w:p w14:paraId="2767126E">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60ECF09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8B0D78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5D8AB55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14:paraId="40B649E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88A1CF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6993169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14:paraId="25F6D24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547446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3A83E1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1A1A07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1AB8AA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4592D5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4356E92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14:paraId="3735E5F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E8C9E5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1DBA22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14:paraId="5FE24D9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C985AC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968A5A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406F03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9D0CAF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4D7E27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6B6E0A5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5E2B435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A2D2DA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6303C0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14:paraId="4773722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4D7A12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72F0A5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541464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0C8D83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08F2A9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1C883A9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14:paraId="662D504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5FEDDB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DC2716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14:paraId="517B40F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99FC3B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59A007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EC1EF2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D2ACDA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47F8602">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36EE9D5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14:paraId="722C3D79">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2165.3</w:t>
            </w:r>
            <w:r>
              <w:rPr>
                <w:rFonts w:hint="eastAsia" w:ascii="Times New Roman" w:hAnsi="Times New Roman" w:eastAsia="仿宋_GB2312" w:cs="Times New Roman"/>
                <w:kern w:val="0"/>
                <w:sz w:val="22"/>
                <w:lang w:val="en-US" w:eastAsia="zh-CN"/>
              </w:rPr>
              <w:t>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306866DD">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1C4F5B7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0" w:type="auto"/>
            <w:tcBorders>
              <w:top w:val="nil"/>
              <w:left w:val="nil"/>
              <w:bottom w:val="single" w:color="auto" w:sz="4" w:space="0"/>
              <w:right w:val="single" w:color="auto" w:sz="4" w:space="0"/>
            </w:tcBorders>
            <w:shd w:val="clear" w:color="000000" w:fill="FFFFFF"/>
            <w:noWrap/>
            <w:vAlign w:val="center"/>
          </w:tcPr>
          <w:p w14:paraId="6C7F7155">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2165.3</w:t>
            </w:r>
            <w:r>
              <w:rPr>
                <w:rFonts w:hint="eastAsia" w:ascii="Times New Roman" w:hAnsi="Times New Roman" w:eastAsia="仿宋_GB2312" w:cs="Times New Roman"/>
                <w:kern w:val="0"/>
                <w:sz w:val="22"/>
                <w:lang w:val="en-US" w:eastAsia="zh-CN"/>
              </w:rPr>
              <w:t>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7FF25465">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1227.44</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8220C17">
            <w:pPr>
              <w:widowControl/>
              <w:jc w:val="righ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937.86</w:t>
            </w:r>
          </w:p>
        </w:tc>
        <w:tc>
          <w:tcPr>
            <w:tcW w:w="0" w:type="auto"/>
            <w:tcBorders>
              <w:top w:val="nil"/>
              <w:left w:val="nil"/>
              <w:bottom w:val="single" w:color="auto" w:sz="4" w:space="0"/>
              <w:right w:val="single" w:color="auto" w:sz="4" w:space="0"/>
            </w:tcBorders>
            <w:shd w:val="clear" w:color="auto" w:fill="auto"/>
            <w:noWrap/>
            <w:vAlign w:val="center"/>
          </w:tcPr>
          <w:p w14:paraId="007CC35F">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770709E0">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2107175E">
      <w:pPr>
        <w:widowControl/>
        <w:jc w:val="center"/>
        <w:rPr>
          <w:rFonts w:ascii="Times New Roman" w:hAnsi="Times New Roman" w:eastAsia="方正小标宋_GBK" w:cs="Times New Roman"/>
          <w:kern w:val="0"/>
          <w:sz w:val="36"/>
          <w:szCs w:val="36"/>
        </w:rPr>
      </w:pPr>
    </w:p>
    <w:p w14:paraId="233C215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4E133FCD">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祁阳市数据局</w:t>
      </w:r>
      <w:r>
        <w:rPr>
          <w:rFonts w:ascii="Times New Roman" w:hAnsi="Times New Roman" w:eastAsia="仿宋_GB2312" w:cs="Times New Roman"/>
          <w:color w:val="000000"/>
          <w:kern w:val="0"/>
          <w:szCs w:val="21"/>
        </w:rPr>
        <w:t xml:space="preserve">                                                                                                     公开05表</w:t>
      </w:r>
    </w:p>
    <w:p w14:paraId="230BEAA8">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367A3EB2">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1C79E7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00673E4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04A0731">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16678F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D5E4B3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0C24231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7DC7A49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6B2A75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37F5E634">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AF12E8E">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EF29D3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08112F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5C9A56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F00F574">
            <w:pPr>
              <w:widowControl/>
              <w:jc w:val="left"/>
              <w:rPr>
                <w:rFonts w:ascii="Times New Roman" w:hAnsi="Times New Roman" w:eastAsia="仿宋_GB2312" w:cs="Times New Roman"/>
                <w:kern w:val="0"/>
                <w:szCs w:val="21"/>
              </w:rPr>
            </w:pPr>
          </w:p>
        </w:tc>
      </w:tr>
      <w:tr w14:paraId="34E657D3">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E95ABB7">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E16EDD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3DA764A">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C560D6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1CEC131">
            <w:pPr>
              <w:widowControl/>
              <w:jc w:val="left"/>
              <w:rPr>
                <w:rFonts w:ascii="Times New Roman" w:hAnsi="Times New Roman" w:eastAsia="仿宋_GB2312" w:cs="Times New Roman"/>
                <w:kern w:val="0"/>
                <w:szCs w:val="21"/>
              </w:rPr>
            </w:pPr>
          </w:p>
        </w:tc>
      </w:tr>
      <w:tr w14:paraId="1B4613A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141ECE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1704EB0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43A76F2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3402639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5AA12B4">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2A3134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4B07CF60">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1227.44</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34617303">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483.48</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025FDEC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743.96</w:t>
            </w:r>
            <w:r>
              <w:rPr>
                <w:rFonts w:ascii="Times New Roman" w:hAnsi="Times New Roman" w:eastAsia="仿宋_GB2312" w:cs="Times New Roman"/>
                <w:kern w:val="0"/>
                <w:szCs w:val="21"/>
              </w:rPr>
              <w:t>　</w:t>
            </w:r>
          </w:p>
        </w:tc>
      </w:tr>
      <w:tr w14:paraId="451719A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02C7A4B">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w:t>
            </w:r>
          </w:p>
        </w:tc>
        <w:tc>
          <w:tcPr>
            <w:tcW w:w="3527" w:type="dxa"/>
            <w:tcBorders>
              <w:top w:val="nil"/>
              <w:left w:val="nil"/>
              <w:bottom w:val="single" w:color="auto" w:sz="4" w:space="0"/>
              <w:right w:val="single" w:color="auto" w:sz="4" w:space="0"/>
            </w:tcBorders>
            <w:shd w:val="clear" w:color="auto" w:fill="auto"/>
            <w:vAlign w:val="center"/>
          </w:tcPr>
          <w:p w14:paraId="08E4B45F">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1EF522E0">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1133.78</w:t>
            </w:r>
          </w:p>
        </w:tc>
        <w:tc>
          <w:tcPr>
            <w:tcW w:w="3492" w:type="dxa"/>
            <w:tcBorders>
              <w:top w:val="nil"/>
              <w:left w:val="nil"/>
              <w:bottom w:val="single" w:color="auto" w:sz="4" w:space="0"/>
              <w:right w:val="single" w:color="auto" w:sz="4" w:space="0"/>
            </w:tcBorders>
            <w:shd w:val="clear" w:color="auto" w:fill="auto"/>
            <w:vAlign w:val="center"/>
          </w:tcPr>
          <w:p w14:paraId="3CCDF5D9">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389.82</w:t>
            </w:r>
          </w:p>
        </w:tc>
        <w:tc>
          <w:tcPr>
            <w:tcW w:w="3000" w:type="dxa"/>
            <w:tcBorders>
              <w:top w:val="nil"/>
              <w:left w:val="nil"/>
              <w:bottom w:val="single" w:color="auto" w:sz="4" w:space="0"/>
              <w:right w:val="single" w:color="auto" w:sz="8" w:space="0"/>
            </w:tcBorders>
            <w:shd w:val="clear" w:color="auto" w:fill="auto"/>
            <w:vAlign w:val="center"/>
          </w:tcPr>
          <w:p w14:paraId="2938E9C2">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743.96</w:t>
            </w:r>
          </w:p>
        </w:tc>
      </w:tr>
      <w:tr w14:paraId="516A1A7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54E6D66">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20103</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5DD4A274">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14:paraId="2DC9A307">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1038.9</w:t>
            </w:r>
          </w:p>
        </w:tc>
        <w:tc>
          <w:tcPr>
            <w:tcW w:w="3492" w:type="dxa"/>
            <w:tcBorders>
              <w:top w:val="nil"/>
              <w:left w:val="nil"/>
              <w:bottom w:val="single" w:color="auto" w:sz="4" w:space="0"/>
              <w:right w:val="single" w:color="auto" w:sz="4" w:space="0"/>
            </w:tcBorders>
            <w:shd w:val="clear" w:color="auto" w:fill="auto"/>
            <w:vAlign w:val="center"/>
          </w:tcPr>
          <w:p w14:paraId="5E4F4CF3">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389.82</w:t>
            </w:r>
          </w:p>
        </w:tc>
        <w:tc>
          <w:tcPr>
            <w:tcW w:w="3000" w:type="dxa"/>
            <w:tcBorders>
              <w:top w:val="nil"/>
              <w:left w:val="nil"/>
              <w:bottom w:val="single" w:color="auto" w:sz="4" w:space="0"/>
              <w:right w:val="single" w:color="auto" w:sz="8" w:space="0"/>
            </w:tcBorders>
            <w:shd w:val="clear" w:color="auto" w:fill="auto"/>
            <w:vAlign w:val="center"/>
          </w:tcPr>
          <w:p w14:paraId="12FF9460">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649.08</w:t>
            </w:r>
          </w:p>
        </w:tc>
      </w:tr>
      <w:tr w14:paraId="3D75C6B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A0594D9">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2010301</w:t>
            </w:r>
          </w:p>
        </w:tc>
        <w:tc>
          <w:tcPr>
            <w:tcW w:w="3527" w:type="dxa"/>
            <w:tcBorders>
              <w:top w:val="nil"/>
              <w:left w:val="nil"/>
              <w:bottom w:val="single" w:color="auto" w:sz="4" w:space="0"/>
              <w:right w:val="single" w:color="auto" w:sz="4" w:space="0"/>
            </w:tcBorders>
            <w:shd w:val="clear" w:color="auto" w:fill="auto"/>
            <w:vAlign w:val="center"/>
          </w:tcPr>
          <w:p w14:paraId="4D43EFEF">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14:paraId="12587CC8">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210.14</w:t>
            </w:r>
          </w:p>
        </w:tc>
        <w:tc>
          <w:tcPr>
            <w:tcW w:w="3492" w:type="dxa"/>
            <w:tcBorders>
              <w:top w:val="nil"/>
              <w:left w:val="nil"/>
              <w:bottom w:val="single" w:color="auto" w:sz="4" w:space="0"/>
              <w:right w:val="single" w:color="auto" w:sz="4" w:space="0"/>
            </w:tcBorders>
            <w:shd w:val="clear" w:color="auto" w:fill="auto"/>
            <w:vAlign w:val="center"/>
          </w:tcPr>
          <w:p w14:paraId="7EA57B24">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210.14</w:t>
            </w:r>
          </w:p>
        </w:tc>
        <w:tc>
          <w:tcPr>
            <w:tcW w:w="3000" w:type="dxa"/>
            <w:tcBorders>
              <w:top w:val="nil"/>
              <w:left w:val="nil"/>
              <w:bottom w:val="single" w:color="auto" w:sz="4" w:space="0"/>
              <w:right w:val="single" w:color="auto" w:sz="8" w:space="0"/>
            </w:tcBorders>
            <w:shd w:val="clear" w:color="auto" w:fill="auto"/>
            <w:vAlign w:val="center"/>
          </w:tcPr>
          <w:p w14:paraId="2E0BA697">
            <w:pPr>
              <w:widowControl/>
              <w:jc w:val="right"/>
              <w:rPr>
                <w:rFonts w:ascii="Times New Roman" w:hAnsi="Times New Roman" w:eastAsia="仿宋_GB2312" w:cs="Times New Roman"/>
                <w:kern w:val="0"/>
                <w:szCs w:val="21"/>
              </w:rPr>
            </w:pPr>
          </w:p>
        </w:tc>
      </w:tr>
      <w:tr w14:paraId="67AB825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76CC074">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2010302</w:t>
            </w:r>
          </w:p>
        </w:tc>
        <w:tc>
          <w:tcPr>
            <w:tcW w:w="3527" w:type="dxa"/>
            <w:tcBorders>
              <w:top w:val="nil"/>
              <w:left w:val="nil"/>
              <w:bottom w:val="single" w:color="auto" w:sz="4" w:space="0"/>
              <w:right w:val="single" w:color="auto" w:sz="4" w:space="0"/>
            </w:tcBorders>
            <w:shd w:val="clear" w:color="auto" w:fill="auto"/>
            <w:vAlign w:val="center"/>
          </w:tcPr>
          <w:p w14:paraId="724120A8">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49F964D9">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228.12</w:t>
            </w:r>
          </w:p>
        </w:tc>
        <w:tc>
          <w:tcPr>
            <w:tcW w:w="3492" w:type="dxa"/>
            <w:tcBorders>
              <w:top w:val="nil"/>
              <w:left w:val="nil"/>
              <w:bottom w:val="single" w:color="auto" w:sz="4" w:space="0"/>
              <w:right w:val="single" w:color="auto" w:sz="4" w:space="0"/>
            </w:tcBorders>
            <w:shd w:val="clear" w:color="auto" w:fill="auto"/>
            <w:vAlign w:val="center"/>
          </w:tcPr>
          <w:p w14:paraId="51DBE5A3">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003EBAC6">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228.12</w:t>
            </w:r>
          </w:p>
        </w:tc>
      </w:tr>
      <w:tr w14:paraId="6F17F96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720B6BF">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2010306</w:t>
            </w:r>
          </w:p>
        </w:tc>
        <w:tc>
          <w:tcPr>
            <w:tcW w:w="3527" w:type="dxa"/>
            <w:tcBorders>
              <w:top w:val="nil"/>
              <w:left w:val="nil"/>
              <w:bottom w:val="single" w:color="auto" w:sz="4" w:space="0"/>
              <w:right w:val="single" w:color="auto" w:sz="4" w:space="0"/>
            </w:tcBorders>
            <w:shd w:val="clear" w:color="auto" w:fill="auto"/>
            <w:vAlign w:val="center"/>
          </w:tcPr>
          <w:p w14:paraId="6FB056DC">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政务公开审批</w:t>
            </w:r>
          </w:p>
        </w:tc>
        <w:tc>
          <w:tcPr>
            <w:tcW w:w="3000" w:type="dxa"/>
            <w:tcBorders>
              <w:top w:val="nil"/>
              <w:left w:val="nil"/>
              <w:bottom w:val="single" w:color="auto" w:sz="4" w:space="0"/>
              <w:right w:val="single" w:color="auto" w:sz="4" w:space="0"/>
            </w:tcBorders>
            <w:shd w:val="clear" w:color="auto" w:fill="auto"/>
            <w:vAlign w:val="center"/>
          </w:tcPr>
          <w:p w14:paraId="4F8E5381">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600.64</w:t>
            </w:r>
          </w:p>
        </w:tc>
        <w:tc>
          <w:tcPr>
            <w:tcW w:w="3492" w:type="dxa"/>
            <w:tcBorders>
              <w:top w:val="nil"/>
              <w:left w:val="nil"/>
              <w:bottom w:val="single" w:color="auto" w:sz="4" w:space="0"/>
              <w:right w:val="single" w:color="auto" w:sz="4" w:space="0"/>
            </w:tcBorders>
            <w:shd w:val="clear" w:color="auto" w:fill="auto"/>
            <w:vAlign w:val="center"/>
          </w:tcPr>
          <w:p w14:paraId="712413B7">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179.68</w:t>
            </w:r>
          </w:p>
        </w:tc>
        <w:tc>
          <w:tcPr>
            <w:tcW w:w="3000" w:type="dxa"/>
            <w:tcBorders>
              <w:top w:val="nil"/>
              <w:left w:val="nil"/>
              <w:bottom w:val="single" w:color="auto" w:sz="4" w:space="0"/>
              <w:right w:val="single" w:color="auto" w:sz="8" w:space="0"/>
            </w:tcBorders>
            <w:shd w:val="clear" w:color="auto" w:fill="auto"/>
            <w:vAlign w:val="center"/>
          </w:tcPr>
          <w:p w14:paraId="5666E814">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420.96</w:t>
            </w:r>
          </w:p>
        </w:tc>
      </w:tr>
      <w:tr w14:paraId="07824F1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FBFDC41">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20104</w:t>
            </w:r>
          </w:p>
        </w:tc>
        <w:tc>
          <w:tcPr>
            <w:tcW w:w="3527" w:type="dxa"/>
            <w:tcBorders>
              <w:top w:val="nil"/>
              <w:left w:val="nil"/>
              <w:bottom w:val="single" w:color="auto" w:sz="4" w:space="0"/>
              <w:right w:val="single" w:color="auto" w:sz="4" w:space="0"/>
            </w:tcBorders>
            <w:shd w:val="clear" w:color="auto" w:fill="auto"/>
            <w:vAlign w:val="center"/>
          </w:tcPr>
          <w:p w14:paraId="51015C47">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发展与改革事务</w:t>
            </w:r>
          </w:p>
        </w:tc>
        <w:tc>
          <w:tcPr>
            <w:tcW w:w="3000" w:type="dxa"/>
            <w:tcBorders>
              <w:top w:val="nil"/>
              <w:left w:val="nil"/>
              <w:bottom w:val="single" w:color="auto" w:sz="4" w:space="0"/>
              <w:right w:val="single" w:color="auto" w:sz="4" w:space="0"/>
            </w:tcBorders>
            <w:shd w:val="clear" w:color="auto" w:fill="auto"/>
            <w:vAlign w:val="center"/>
          </w:tcPr>
          <w:p w14:paraId="1CABEE6C">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10</w:t>
            </w:r>
            <w:r>
              <w:rPr>
                <w:rFonts w:hint="eastAsia" w:ascii="Times New Roman" w:hAnsi="Times New Roman" w:eastAsia="仿宋_GB2312" w:cs="Times New Roman"/>
                <w:kern w:val="0"/>
                <w:szCs w:val="21"/>
                <w:lang w:val="en-US" w:eastAsia="zh-CN"/>
              </w:rPr>
              <w:t>.00</w:t>
            </w:r>
          </w:p>
        </w:tc>
        <w:tc>
          <w:tcPr>
            <w:tcW w:w="3492" w:type="dxa"/>
            <w:tcBorders>
              <w:top w:val="nil"/>
              <w:left w:val="nil"/>
              <w:bottom w:val="single" w:color="auto" w:sz="4" w:space="0"/>
              <w:right w:val="single" w:color="auto" w:sz="4" w:space="0"/>
            </w:tcBorders>
            <w:shd w:val="clear" w:color="auto" w:fill="auto"/>
            <w:vAlign w:val="center"/>
          </w:tcPr>
          <w:p w14:paraId="5F795426">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6D6CD346">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10</w:t>
            </w:r>
            <w:r>
              <w:rPr>
                <w:rFonts w:hint="eastAsia" w:ascii="Times New Roman" w:hAnsi="Times New Roman" w:eastAsia="仿宋_GB2312" w:cs="Times New Roman"/>
                <w:kern w:val="0"/>
                <w:szCs w:val="21"/>
                <w:lang w:val="en-US" w:eastAsia="zh-CN"/>
              </w:rPr>
              <w:t>.00</w:t>
            </w:r>
          </w:p>
        </w:tc>
      </w:tr>
      <w:tr w14:paraId="54A67B7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A658B30">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2010499</w:t>
            </w:r>
          </w:p>
        </w:tc>
        <w:tc>
          <w:tcPr>
            <w:tcW w:w="3527" w:type="dxa"/>
            <w:tcBorders>
              <w:top w:val="nil"/>
              <w:left w:val="nil"/>
              <w:bottom w:val="single" w:color="auto" w:sz="4" w:space="0"/>
              <w:right w:val="single" w:color="auto" w:sz="4" w:space="0"/>
            </w:tcBorders>
            <w:shd w:val="clear" w:color="auto" w:fill="auto"/>
            <w:vAlign w:val="center"/>
          </w:tcPr>
          <w:p w14:paraId="7E86D493">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其他发展与改革事务支出</w:t>
            </w:r>
          </w:p>
        </w:tc>
        <w:tc>
          <w:tcPr>
            <w:tcW w:w="3000" w:type="dxa"/>
            <w:tcBorders>
              <w:top w:val="nil"/>
              <w:left w:val="nil"/>
              <w:bottom w:val="single" w:color="auto" w:sz="4" w:space="0"/>
              <w:right w:val="single" w:color="auto" w:sz="4" w:space="0"/>
            </w:tcBorders>
            <w:shd w:val="clear" w:color="auto" w:fill="auto"/>
            <w:vAlign w:val="center"/>
          </w:tcPr>
          <w:p w14:paraId="4A748694">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10.00</w:t>
            </w:r>
          </w:p>
        </w:tc>
        <w:tc>
          <w:tcPr>
            <w:tcW w:w="3492" w:type="dxa"/>
            <w:tcBorders>
              <w:top w:val="nil"/>
              <w:left w:val="nil"/>
              <w:bottom w:val="single" w:color="auto" w:sz="4" w:space="0"/>
              <w:right w:val="single" w:color="auto" w:sz="4" w:space="0"/>
            </w:tcBorders>
            <w:shd w:val="clear" w:color="auto" w:fill="auto"/>
            <w:vAlign w:val="center"/>
          </w:tcPr>
          <w:p w14:paraId="1D9BFA37">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76D584A2">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10</w:t>
            </w:r>
            <w:r>
              <w:rPr>
                <w:rFonts w:hint="eastAsia" w:ascii="Times New Roman" w:hAnsi="Times New Roman" w:eastAsia="仿宋_GB2312" w:cs="Times New Roman"/>
                <w:kern w:val="0"/>
                <w:szCs w:val="21"/>
                <w:lang w:val="en-US" w:eastAsia="zh-CN"/>
              </w:rPr>
              <w:t>.00</w:t>
            </w:r>
          </w:p>
        </w:tc>
      </w:tr>
      <w:tr w14:paraId="2C9AF0D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452EC73">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20107</w:t>
            </w:r>
          </w:p>
        </w:tc>
        <w:tc>
          <w:tcPr>
            <w:tcW w:w="3527" w:type="dxa"/>
            <w:tcBorders>
              <w:top w:val="nil"/>
              <w:left w:val="nil"/>
              <w:bottom w:val="single" w:color="auto" w:sz="4" w:space="0"/>
              <w:right w:val="single" w:color="auto" w:sz="4" w:space="0"/>
            </w:tcBorders>
            <w:shd w:val="clear" w:color="auto" w:fill="auto"/>
            <w:vAlign w:val="center"/>
          </w:tcPr>
          <w:p w14:paraId="3E1DE56D">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税收事务</w:t>
            </w:r>
          </w:p>
        </w:tc>
        <w:tc>
          <w:tcPr>
            <w:tcW w:w="3000" w:type="dxa"/>
            <w:tcBorders>
              <w:top w:val="nil"/>
              <w:left w:val="nil"/>
              <w:bottom w:val="single" w:color="auto" w:sz="4" w:space="0"/>
              <w:right w:val="single" w:color="auto" w:sz="4" w:space="0"/>
            </w:tcBorders>
            <w:shd w:val="clear" w:color="auto" w:fill="auto"/>
            <w:vAlign w:val="center"/>
          </w:tcPr>
          <w:p w14:paraId="59FF9293">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82.48</w:t>
            </w:r>
          </w:p>
        </w:tc>
        <w:tc>
          <w:tcPr>
            <w:tcW w:w="3492" w:type="dxa"/>
            <w:tcBorders>
              <w:top w:val="nil"/>
              <w:left w:val="nil"/>
              <w:bottom w:val="single" w:color="auto" w:sz="4" w:space="0"/>
              <w:right w:val="single" w:color="auto" w:sz="4" w:space="0"/>
            </w:tcBorders>
            <w:shd w:val="clear" w:color="auto" w:fill="auto"/>
            <w:vAlign w:val="center"/>
          </w:tcPr>
          <w:p w14:paraId="0332E9B1">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77BE2D56">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82.48</w:t>
            </w:r>
          </w:p>
        </w:tc>
      </w:tr>
      <w:tr w14:paraId="60C5C8E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7A93803">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2010702</w:t>
            </w:r>
          </w:p>
        </w:tc>
        <w:tc>
          <w:tcPr>
            <w:tcW w:w="3527" w:type="dxa"/>
            <w:tcBorders>
              <w:top w:val="nil"/>
              <w:left w:val="nil"/>
              <w:bottom w:val="single" w:color="auto" w:sz="4" w:space="0"/>
              <w:right w:val="single" w:color="auto" w:sz="4" w:space="0"/>
            </w:tcBorders>
            <w:shd w:val="clear" w:color="auto" w:fill="auto"/>
            <w:vAlign w:val="center"/>
          </w:tcPr>
          <w:p w14:paraId="529421FD">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46ADD0FE">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82.48</w:t>
            </w:r>
          </w:p>
        </w:tc>
        <w:tc>
          <w:tcPr>
            <w:tcW w:w="3492" w:type="dxa"/>
            <w:tcBorders>
              <w:top w:val="nil"/>
              <w:left w:val="nil"/>
              <w:bottom w:val="single" w:color="auto" w:sz="4" w:space="0"/>
              <w:right w:val="single" w:color="auto" w:sz="4" w:space="0"/>
            </w:tcBorders>
            <w:shd w:val="clear" w:color="auto" w:fill="auto"/>
            <w:vAlign w:val="center"/>
          </w:tcPr>
          <w:p w14:paraId="6E8975A9">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0480FE33">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82.48</w:t>
            </w:r>
          </w:p>
        </w:tc>
      </w:tr>
      <w:tr w14:paraId="5AD9CF3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CC970D9">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20132</w:t>
            </w:r>
          </w:p>
        </w:tc>
        <w:tc>
          <w:tcPr>
            <w:tcW w:w="3527" w:type="dxa"/>
            <w:tcBorders>
              <w:top w:val="nil"/>
              <w:left w:val="nil"/>
              <w:bottom w:val="single" w:color="auto" w:sz="4" w:space="0"/>
              <w:right w:val="single" w:color="auto" w:sz="4" w:space="0"/>
            </w:tcBorders>
            <w:shd w:val="clear" w:color="auto" w:fill="auto"/>
            <w:vAlign w:val="center"/>
          </w:tcPr>
          <w:p w14:paraId="6DDA8D85">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组织事务</w:t>
            </w:r>
          </w:p>
        </w:tc>
        <w:tc>
          <w:tcPr>
            <w:tcW w:w="3000" w:type="dxa"/>
            <w:tcBorders>
              <w:top w:val="nil"/>
              <w:left w:val="nil"/>
              <w:bottom w:val="single" w:color="auto" w:sz="4" w:space="0"/>
              <w:right w:val="single" w:color="auto" w:sz="4" w:space="0"/>
            </w:tcBorders>
            <w:shd w:val="clear" w:color="auto" w:fill="auto"/>
            <w:vAlign w:val="center"/>
          </w:tcPr>
          <w:p w14:paraId="4F337863">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2.40</w:t>
            </w:r>
          </w:p>
        </w:tc>
        <w:tc>
          <w:tcPr>
            <w:tcW w:w="3492" w:type="dxa"/>
            <w:tcBorders>
              <w:top w:val="nil"/>
              <w:left w:val="nil"/>
              <w:bottom w:val="single" w:color="auto" w:sz="4" w:space="0"/>
              <w:right w:val="single" w:color="auto" w:sz="4" w:space="0"/>
            </w:tcBorders>
            <w:shd w:val="clear" w:color="auto" w:fill="auto"/>
            <w:vAlign w:val="center"/>
          </w:tcPr>
          <w:p w14:paraId="68284E5C">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07C080C1">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2.40</w:t>
            </w:r>
          </w:p>
        </w:tc>
      </w:tr>
      <w:tr w14:paraId="77331B0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DA3D752">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2013202</w:t>
            </w:r>
          </w:p>
        </w:tc>
        <w:tc>
          <w:tcPr>
            <w:tcW w:w="3527" w:type="dxa"/>
            <w:tcBorders>
              <w:top w:val="nil"/>
              <w:left w:val="nil"/>
              <w:bottom w:val="single" w:color="auto" w:sz="4" w:space="0"/>
              <w:right w:val="single" w:color="auto" w:sz="4" w:space="0"/>
            </w:tcBorders>
            <w:shd w:val="clear" w:color="auto" w:fill="auto"/>
            <w:vAlign w:val="center"/>
          </w:tcPr>
          <w:p w14:paraId="572B83CF">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61438476">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2.40</w:t>
            </w:r>
          </w:p>
        </w:tc>
        <w:tc>
          <w:tcPr>
            <w:tcW w:w="3492" w:type="dxa"/>
            <w:tcBorders>
              <w:top w:val="nil"/>
              <w:left w:val="nil"/>
              <w:bottom w:val="single" w:color="auto" w:sz="4" w:space="0"/>
              <w:right w:val="single" w:color="auto" w:sz="4" w:space="0"/>
            </w:tcBorders>
            <w:shd w:val="clear" w:color="auto" w:fill="auto"/>
            <w:vAlign w:val="center"/>
          </w:tcPr>
          <w:p w14:paraId="6F97EE74">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38F763C6">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2.40</w:t>
            </w:r>
          </w:p>
        </w:tc>
      </w:tr>
      <w:tr w14:paraId="7EAF40E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2C33BF6">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14:paraId="2C658AB5">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28375FF6">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43.59</w:t>
            </w:r>
          </w:p>
        </w:tc>
        <w:tc>
          <w:tcPr>
            <w:tcW w:w="3492" w:type="dxa"/>
            <w:tcBorders>
              <w:top w:val="nil"/>
              <w:left w:val="nil"/>
              <w:bottom w:val="single" w:color="auto" w:sz="4" w:space="0"/>
              <w:right w:val="single" w:color="auto" w:sz="4" w:space="0"/>
            </w:tcBorders>
            <w:shd w:val="clear" w:color="auto" w:fill="auto"/>
            <w:vAlign w:val="center"/>
          </w:tcPr>
          <w:p w14:paraId="71131E15">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43.59</w:t>
            </w:r>
          </w:p>
        </w:tc>
        <w:tc>
          <w:tcPr>
            <w:tcW w:w="3000" w:type="dxa"/>
            <w:tcBorders>
              <w:top w:val="nil"/>
              <w:left w:val="nil"/>
              <w:bottom w:val="single" w:color="auto" w:sz="4" w:space="0"/>
              <w:right w:val="single" w:color="auto" w:sz="8" w:space="0"/>
            </w:tcBorders>
            <w:shd w:val="clear" w:color="auto" w:fill="auto"/>
            <w:vAlign w:val="center"/>
          </w:tcPr>
          <w:p w14:paraId="0B830A41">
            <w:pPr>
              <w:widowControl/>
              <w:jc w:val="right"/>
              <w:rPr>
                <w:rFonts w:ascii="Times New Roman" w:hAnsi="Times New Roman" w:eastAsia="仿宋_GB2312" w:cs="Times New Roman"/>
                <w:kern w:val="0"/>
                <w:szCs w:val="21"/>
              </w:rPr>
            </w:pPr>
          </w:p>
        </w:tc>
      </w:tr>
      <w:tr w14:paraId="33F94E1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FA56492">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20805</w:t>
            </w:r>
          </w:p>
        </w:tc>
        <w:tc>
          <w:tcPr>
            <w:tcW w:w="3527" w:type="dxa"/>
            <w:tcBorders>
              <w:top w:val="nil"/>
              <w:left w:val="nil"/>
              <w:bottom w:val="single" w:color="auto" w:sz="4" w:space="0"/>
              <w:right w:val="single" w:color="auto" w:sz="4" w:space="0"/>
            </w:tcBorders>
            <w:shd w:val="clear" w:color="auto" w:fill="auto"/>
            <w:vAlign w:val="center"/>
          </w:tcPr>
          <w:p w14:paraId="35CBED7A">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17230D5A">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43.59</w:t>
            </w:r>
          </w:p>
        </w:tc>
        <w:tc>
          <w:tcPr>
            <w:tcW w:w="3492" w:type="dxa"/>
            <w:tcBorders>
              <w:top w:val="nil"/>
              <w:left w:val="nil"/>
              <w:bottom w:val="single" w:color="auto" w:sz="4" w:space="0"/>
              <w:right w:val="single" w:color="auto" w:sz="4" w:space="0"/>
            </w:tcBorders>
            <w:shd w:val="clear" w:color="auto" w:fill="auto"/>
            <w:vAlign w:val="center"/>
          </w:tcPr>
          <w:p w14:paraId="46F00952">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43.59</w:t>
            </w:r>
          </w:p>
        </w:tc>
        <w:tc>
          <w:tcPr>
            <w:tcW w:w="3000" w:type="dxa"/>
            <w:tcBorders>
              <w:top w:val="nil"/>
              <w:left w:val="nil"/>
              <w:bottom w:val="single" w:color="auto" w:sz="4" w:space="0"/>
              <w:right w:val="single" w:color="auto" w:sz="8" w:space="0"/>
            </w:tcBorders>
            <w:shd w:val="clear" w:color="auto" w:fill="auto"/>
            <w:vAlign w:val="center"/>
          </w:tcPr>
          <w:p w14:paraId="70E6FD93">
            <w:pPr>
              <w:widowControl/>
              <w:jc w:val="right"/>
              <w:rPr>
                <w:rFonts w:ascii="Times New Roman" w:hAnsi="Times New Roman" w:eastAsia="仿宋_GB2312" w:cs="Times New Roman"/>
                <w:kern w:val="0"/>
                <w:szCs w:val="21"/>
              </w:rPr>
            </w:pPr>
          </w:p>
        </w:tc>
      </w:tr>
      <w:tr w14:paraId="775AF5F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FF5496C">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14:paraId="5CC52010">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291A8743">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43.59</w:t>
            </w:r>
          </w:p>
        </w:tc>
        <w:tc>
          <w:tcPr>
            <w:tcW w:w="3492" w:type="dxa"/>
            <w:tcBorders>
              <w:top w:val="nil"/>
              <w:left w:val="nil"/>
              <w:bottom w:val="single" w:color="auto" w:sz="4" w:space="0"/>
              <w:right w:val="single" w:color="auto" w:sz="4" w:space="0"/>
            </w:tcBorders>
            <w:shd w:val="clear" w:color="auto" w:fill="auto"/>
            <w:vAlign w:val="center"/>
          </w:tcPr>
          <w:p w14:paraId="2F32D3A8">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43.59</w:t>
            </w:r>
          </w:p>
        </w:tc>
        <w:tc>
          <w:tcPr>
            <w:tcW w:w="3000" w:type="dxa"/>
            <w:tcBorders>
              <w:top w:val="nil"/>
              <w:left w:val="nil"/>
              <w:bottom w:val="single" w:color="auto" w:sz="4" w:space="0"/>
              <w:right w:val="single" w:color="auto" w:sz="8" w:space="0"/>
            </w:tcBorders>
            <w:shd w:val="clear" w:color="auto" w:fill="auto"/>
            <w:vAlign w:val="center"/>
          </w:tcPr>
          <w:p w14:paraId="730A2668">
            <w:pPr>
              <w:widowControl/>
              <w:jc w:val="right"/>
              <w:rPr>
                <w:rFonts w:ascii="Times New Roman" w:hAnsi="Times New Roman" w:eastAsia="仿宋_GB2312" w:cs="Times New Roman"/>
                <w:kern w:val="0"/>
                <w:szCs w:val="21"/>
              </w:rPr>
            </w:pPr>
          </w:p>
        </w:tc>
      </w:tr>
      <w:tr w14:paraId="44EA138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1DE2C10">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w:t>
            </w:r>
          </w:p>
        </w:tc>
        <w:tc>
          <w:tcPr>
            <w:tcW w:w="3527" w:type="dxa"/>
            <w:tcBorders>
              <w:top w:val="nil"/>
              <w:left w:val="nil"/>
              <w:bottom w:val="single" w:color="auto" w:sz="4" w:space="0"/>
              <w:right w:val="single" w:color="auto" w:sz="4" w:space="0"/>
            </w:tcBorders>
            <w:shd w:val="clear" w:color="auto" w:fill="auto"/>
            <w:vAlign w:val="center"/>
          </w:tcPr>
          <w:p w14:paraId="51DA87CC">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卫生健康支出</w:t>
            </w:r>
          </w:p>
        </w:tc>
        <w:tc>
          <w:tcPr>
            <w:tcW w:w="3000" w:type="dxa"/>
            <w:tcBorders>
              <w:top w:val="nil"/>
              <w:left w:val="nil"/>
              <w:bottom w:val="single" w:color="auto" w:sz="4" w:space="0"/>
              <w:right w:val="single" w:color="auto" w:sz="4" w:space="0"/>
            </w:tcBorders>
            <w:shd w:val="clear" w:color="auto" w:fill="auto"/>
            <w:vAlign w:val="center"/>
          </w:tcPr>
          <w:p w14:paraId="1DF1B548">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17.85</w:t>
            </w:r>
          </w:p>
        </w:tc>
        <w:tc>
          <w:tcPr>
            <w:tcW w:w="3492" w:type="dxa"/>
            <w:tcBorders>
              <w:top w:val="nil"/>
              <w:left w:val="nil"/>
              <w:bottom w:val="single" w:color="auto" w:sz="4" w:space="0"/>
              <w:right w:val="single" w:color="auto" w:sz="4" w:space="0"/>
            </w:tcBorders>
            <w:shd w:val="clear" w:color="auto" w:fill="auto"/>
            <w:vAlign w:val="center"/>
          </w:tcPr>
          <w:p w14:paraId="7AFBB3FB">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17.85</w:t>
            </w:r>
          </w:p>
        </w:tc>
        <w:tc>
          <w:tcPr>
            <w:tcW w:w="3000" w:type="dxa"/>
            <w:tcBorders>
              <w:top w:val="nil"/>
              <w:left w:val="nil"/>
              <w:bottom w:val="single" w:color="auto" w:sz="4" w:space="0"/>
              <w:right w:val="single" w:color="auto" w:sz="8" w:space="0"/>
            </w:tcBorders>
            <w:shd w:val="clear" w:color="auto" w:fill="auto"/>
            <w:vAlign w:val="center"/>
          </w:tcPr>
          <w:p w14:paraId="654B917F">
            <w:pPr>
              <w:widowControl/>
              <w:jc w:val="right"/>
              <w:rPr>
                <w:rFonts w:ascii="Times New Roman" w:hAnsi="Times New Roman" w:eastAsia="仿宋_GB2312" w:cs="Times New Roman"/>
                <w:kern w:val="0"/>
                <w:szCs w:val="21"/>
              </w:rPr>
            </w:pPr>
          </w:p>
        </w:tc>
      </w:tr>
      <w:tr w14:paraId="6C099E9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83C9E3C">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w:t>
            </w:r>
          </w:p>
        </w:tc>
        <w:tc>
          <w:tcPr>
            <w:tcW w:w="3527" w:type="dxa"/>
            <w:tcBorders>
              <w:top w:val="nil"/>
              <w:left w:val="nil"/>
              <w:bottom w:val="single" w:color="auto" w:sz="4" w:space="0"/>
              <w:right w:val="single" w:color="auto" w:sz="4" w:space="0"/>
            </w:tcBorders>
            <w:shd w:val="clear" w:color="auto" w:fill="auto"/>
            <w:vAlign w:val="center"/>
          </w:tcPr>
          <w:p w14:paraId="3F01BBCA">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69647598">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17.85</w:t>
            </w:r>
          </w:p>
        </w:tc>
        <w:tc>
          <w:tcPr>
            <w:tcW w:w="3492" w:type="dxa"/>
            <w:tcBorders>
              <w:top w:val="nil"/>
              <w:left w:val="nil"/>
              <w:bottom w:val="single" w:color="auto" w:sz="4" w:space="0"/>
              <w:right w:val="single" w:color="auto" w:sz="4" w:space="0"/>
            </w:tcBorders>
            <w:shd w:val="clear" w:color="auto" w:fill="auto"/>
            <w:vAlign w:val="center"/>
          </w:tcPr>
          <w:p w14:paraId="2EA0E261">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17.85</w:t>
            </w:r>
          </w:p>
        </w:tc>
        <w:tc>
          <w:tcPr>
            <w:tcW w:w="3000" w:type="dxa"/>
            <w:tcBorders>
              <w:top w:val="nil"/>
              <w:left w:val="nil"/>
              <w:bottom w:val="single" w:color="auto" w:sz="4" w:space="0"/>
              <w:right w:val="single" w:color="auto" w:sz="8" w:space="0"/>
            </w:tcBorders>
            <w:shd w:val="clear" w:color="auto" w:fill="auto"/>
            <w:vAlign w:val="center"/>
          </w:tcPr>
          <w:p w14:paraId="09AA7560">
            <w:pPr>
              <w:widowControl/>
              <w:jc w:val="right"/>
              <w:rPr>
                <w:rFonts w:ascii="Times New Roman" w:hAnsi="Times New Roman" w:eastAsia="仿宋_GB2312" w:cs="Times New Roman"/>
                <w:kern w:val="0"/>
                <w:szCs w:val="21"/>
              </w:rPr>
            </w:pPr>
          </w:p>
        </w:tc>
      </w:tr>
      <w:tr w14:paraId="223BF84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93C8D5F">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2101101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7EAF2954">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行政单位医疗</w:t>
            </w:r>
          </w:p>
        </w:tc>
        <w:tc>
          <w:tcPr>
            <w:tcW w:w="3000" w:type="dxa"/>
            <w:tcBorders>
              <w:top w:val="nil"/>
              <w:left w:val="nil"/>
              <w:bottom w:val="single" w:color="auto" w:sz="4" w:space="0"/>
              <w:right w:val="single" w:color="auto" w:sz="4" w:space="0"/>
            </w:tcBorders>
            <w:shd w:val="clear" w:color="auto" w:fill="auto"/>
            <w:vAlign w:val="center"/>
          </w:tcPr>
          <w:p w14:paraId="37B9157F">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17.85</w:t>
            </w:r>
          </w:p>
        </w:tc>
        <w:tc>
          <w:tcPr>
            <w:tcW w:w="3492" w:type="dxa"/>
            <w:tcBorders>
              <w:top w:val="nil"/>
              <w:left w:val="nil"/>
              <w:bottom w:val="single" w:color="auto" w:sz="4" w:space="0"/>
              <w:right w:val="single" w:color="auto" w:sz="4" w:space="0"/>
            </w:tcBorders>
            <w:shd w:val="clear" w:color="auto" w:fill="auto"/>
            <w:vAlign w:val="center"/>
          </w:tcPr>
          <w:p w14:paraId="379B3CB8">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17.85</w:t>
            </w:r>
          </w:p>
        </w:tc>
        <w:tc>
          <w:tcPr>
            <w:tcW w:w="3000" w:type="dxa"/>
            <w:tcBorders>
              <w:top w:val="nil"/>
              <w:left w:val="nil"/>
              <w:bottom w:val="single" w:color="auto" w:sz="4" w:space="0"/>
              <w:right w:val="single" w:color="auto" w:sz="8" w:space="0"/>
            </w:tcBorders>
            <w:shd w:val="clear" w:color="auto" w:fill="auto"/>
            <w:vAlign w:val="center"/>
          </w:tcPr>
          <w:p w14:paraId="0B76D8A4">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0C0E8E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5585C95">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w:t>
            </w:r>
          </w:p>
        </w:tc>
        <w:tc>
          <w:tcPr>
            <w:tcW w:w="3527" w:type="dxa"/>
            <w:tcBorders>
              <w:top w:val="nil"/>
              <w:left w:val="nil"/>
              <w:bottom w:val="single" w:color="auto" w:sz="4" w:space="0"/>
              <w:right w:val="single" w:color="auto" w:sz="4" w:space="0"/>
            </w:tcBorders>
            <w:shd w:val="clear" w:color="auto" w:fill="auto"/>
            <w:vAlign w:val="center"/>
          </w:tcPr>
          <w:p w14:paraId="26A94287">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住房保障支出</w:t>
            </w:r>
          </w:p>
        </w:tc>
        <w:tc>
          <w:tcPr>
            <w:tcW w:w="3000" w:type="dxa"/>
            <w:tcBorders>
              <w:top w:val="nil"/>
              <w:left w:val="nil"/>
              <w:bottom w:val="single" w:color="auto" w:sz="4" w:space="0"/>
              <w:right w:val="single" w:color="auto" w:sz="4" w:space="0"/>
            </w:tcBorders>
            <w:shd w:val="clear" w:color="auto" w:fill="auto"/>
            <w:vAlign w:val="center"/>
          </w:tcPr>
          <w:p w14:paraId="000AB519">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32.22</w:t>
            </w:r>
          </w:p>
        </w:tc>
        <w:tc>
          <w:tcPr>
            <w:tcW w:w="3492" w:type="dxa"/>
            <w:tcBorders>
              <w:top w:val="nil"/>
              <w:left w:val="nil"/>
              <w:bottom w:val="single" w:color="auto" w:sz="4" w:space="0"/>
              <w:right w:val="single" w:color="auto" w:sz="4" w:space="0"/>
            </w:tcBorders>
            <w:shd w:val="clear" w:color="auto" w:fill="auto"/>
            <w:vAlign w:val="center"/>
          </w:tcPr>
          <w:p w14:paraId="2DB0E234">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32.22</w:t>
            </w:r>
          </w:p>
        </w:tc>
        <w:tc>
          <w:tcPr>
            <w:tcW w:w="3000" w:type="dxa"/>
            <w:tcBorders>
              <w:top w:val="nil"/>
              <w:left w:val="nil"/>
              <w:bottom w:val="single" w:color="auto" w:sz="4" w:space="0"/>
              <w:right w:val="single" w:color="auto" w:sz="8" w:space="0"/>
            </w:tcBorders>
            <w:shd w:val="clear" w:color="auto" w:fill="auto"/>
            <w:vAlign w:val="center"/>
          </w:tcPr>
          <w:p w14:paraId="6CD6FA83">
            <w:pPr>
              <w:widowControl/>
              <w:jc w:val="right"/>
              <w:rPr>
                <w:rFonts w:ascii="Times New Roman" w:hAnsi="Times New Roman" w:eastAsia="仿宋_GB2312" w:cs="Times New Roman"/>
                <w:kern w:val="0"/>
                <w:szCs w:val="21"/>
              </w:rPr>
            </w:pPr>
          </w:p>
        </w:tc>
      </w:tr>
      <w:tr w14:paraId="6B1EB6A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670397E">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22101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5453988C">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住房改革支出</w:t>
            </w:r>
          </w:p>
        </w:tc>
        <w:tc>
          <w:tcPr>
            <w:tcW w:w="3000" w:type="dxa"/>
            <w:tcBorders>
              <w:top w:val="nil"/>
              <w:left w:val="nil"/>
              <w:bottom w:val="single" w:color="auto" w:sz="4" w:space="0"/>
              <w:right w:val="single" w:color="auto" w:sz="4" w:space="0"/>
            </w:tcBorders>
            <w:shd w:val="clear" w:color="auto" w:fill="auto"/>
            <w:vAlign w:val="center"/>
          </w:tcPr>
          <w:p w14:paraId="7A0C2159">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32.22</w:t>
            </w:r>
          </w:p>
        </w:tc>
        <w:tc>
          <w:tcPr>
            <w:tcW w:w="3492" w:type="dxa"/>
            <w:tcBorders>
              <w:top w:val="nil"/>
              <w:left w:val="nil"/>
              <w:bottom w:val="single" w:color="auto" w:sz="4" w:space="0"/>
              <w:right w:val="single" w:color="auto" w:sz="4" w:space="0"/>
            </w:tcBorders>
            <w:shd w:val="clear" w:color="auto" w:fill="auto"/>
            <w:vAlign w:val="center"/>
          </w:tcPr>
          <w:p w14:paraId="1F36B79A">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32.22</w:t>
            </w:r>
          </w:p>
        </w:tc>
        <w:tc>
          <w:tcPr>
            <w:tcW w:w="3000" w:type="dxa"/>
            <w:tcBorders>
              <w:top w:val="nil"/>
              <w:left w:val="nil"/>
              <w:bottom w:val="single" w:color="auto" w:sz="4" w:space="0"/>
              <w:right w:val="single" w:color="auto" w:sz="8" w:space="0"/>
            </w:tcBorders>
            <w:shd w:val="clear" w:color="auto" w:fill="auto"/>
            <w:vAlign w:val="center"/>
          </w:tcPr>
          <w:p w14:paraId="7EC3ABC6">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356F0B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C1B1378">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2210201</w:t>
            </w:r>
          </w:p>
        </w:tc>
        <w:tc>
          <w:tcPr>
            <w:tcW w:w="3527" w:type="dxa"/>
            <w:tcBorders>
              <w:top w:val="nil"/>
              <w:left w:val="nil"/>
              <w:bottom w:val="single" w:color="auto" w:sz="4" w:space="0"/>
              <w:right w:val="single" w:color="auto" w:sz="4" w:space="0"/>
            </w:tcBorders>
            <w:shd w:val="clear" w:color="auto" w:fill="auto"/>
            <w:vAlign w:val="center"/>
          </w:tcPr>
          <w:p w14:paraId="0735138C">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住房公积金</w:t>
            </w:r>
          </w:p>
        </w:tc>
        <w:tc>
          <w:tcPr>
            <w:tcW w:w="3000" w:type="dxa"/>
            <w:tcBorders>
              <w:top w:val="nil"/>
              <w:left w:val="nil"/>
              <w:bottom w:val="single" w:color="auto" w:sz="4" w:space="0"/>
              <w:right w:val="single" w:color="auto" w:sz="4" w:space="0"/>
            </w:tcBorders>
            <w:shd w:val="clear" w:color="auto" w:fill="auto"/>
            <w:vAlign w:val="center"/>
          </w:tcPr>
          <w:p w14:paraId="60B4B9C8">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32.22</w:t>
            </w:r>
          </w:p>
        </w:tc>
        <w:tc>
          <w:tcPr>
            <w:tcW w:w="3492" w:type="dxa"/>
            <w:tcBorders>
              <w:top w:val="nil"/>
              <w:left w:val="nil"/>
              <w:bottom w:val="single" w:color="auto" w:sz="4" w:space="0"/>
              <w:right w:val="single" w:color="auto" w:sz="4" w:space="0"/>
            </w:tcBorders>
            <w:shd w:val="clear" w:color="auto" w:fill="auto"/>
            <w:vAlign w:val="center"/>
          </w:tcPr>
          <w:p w14:paraId="4D303620">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32.22</w:t>
            </w:r>
          </w:p>
        </w:tc>
        <w:tc>
          <w:tcPr>
            <w:tcW w:w="3000" w:type="dxa"/>
            <w:tcBorders>
              <w:top w:val="nil"/>
              <w:left w:val="nil"/>
              <w:bottom w:val="single" w:color="auto" w:sz="4" w:space="0"/>
              <w:right w:val="single" w:color="auto" w:sz="8" w:space="0"/>
            </w:tcBorders>
            <w:shd w:val="clear" w:color="auto" w:fill="auto"/>
            <w:vAlign w:val="center"/>
          </w:tcPr>
          <w:p w14:paraId="537E3407">
            <w:pPr>
              <w:widowControl/>
              <w:jc w:val="right"/>
              <w:rPr>
                <w:rFonts w:ascii="Times New Roman" w:hAnsi="Times New Roman" w:eastAsia="仿宋_GB2312" w:cs="Times New Roman"/>
                <w:kern w:val="0"/>
                <w:szCs w:val="21"/>
              </w:rPr>
            </w:pPr>
          </w:p>
        </w:tc>
      </w:tr>
      <w:tr w14:paraId="659F45B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69910D9">
            <w:pPr>
              <w:widowControl/>
              <w:jc w:val="center"/>
              <w:rPr>
                <w:rFonts w:hint="default" w:ascii="Times New Roman" w:hAnsi="Times New Roman" w:eastAsia="仿宋_GB2312" w:cs="Times New Roman"/>
                <w:kern w:val="0"/>
                <w:szCs w:val="21"/>
                <w:lang w:val="en-US" w:eastAsia="zh-CN"/>
              </w:rPr>
            </w:pPr>
          </w:p>
        </w:tc>
        <w:tc>
          <w:tcPr>
            <w:tcW w:w="3527" w:type="dxa"/>
            <w:tcBorders>
              <w:top w:val="nil"/>
              <w:left w:val="nil"/>
              <w:bottom w:val="single" w:color="auto" w:sz="4" w:space="0"/>
              <w:right w:val="single" w:color="auto" w:sz="4" w:space="0"/>
            </w:tcBorders>
            <w:shd w:val="clear" w:color="auto" w:fill="auto"/>
            <w:vAlign w:val="center"/>
          </w:tcPr>
          <w:p w14:paraId="78A80AB2">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4" w:space="0"/>
            </w:tcBorders>
            <w:shd w:val="clear" w:color="auto" w:fill="auto"/>
            <w:vAlign w:val="center"/>
          </w:tcPr>
          <w:p w14:paraId="00FCDC71">
            <w:pPr>
              <w:widowControl/>
              <w:jc w:val="left"/>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14:paraId="042972E9">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415FA844">
            <w:pPr>
              <w:widowControl/>
              <w:jc w:val="left"/>
              <w:rPr>
                <w:rFonts w:ascii="Times New Roman" w:hAnsi="Times New Roman" w:eastAsia="仿宋_GB2312" w:cs="Times New Roman"/>
                <w:kern w:val="0"/>
                <w:szCs w:val="21"/>
              </w:rPr>
            </w:pPr>
          </w:p>
        </w:tc>
      </w:tr>
      <w:tr w14:paraId="5FB443B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38697A6">
            <w:pPr>
              <w:widowControl/>
              <w:jc w:val="center"/>
              <w:rPr>
                <w:rFonts w:hint="default" w:ascii="Times New Roman" w:hAnsi="Times New Roman" w:eastAsia="仿宋_GB2312" w:cs="Times New Roman"/>
                <w:kern w:val="0"/>
                <w:szCs w:val="21"/>
                <w:lang w:val="en-US" w:eastAsia="zh-CN"/>
              </w:rPr>
            </w:pPr>
          </w:p>
        </w:tc>
        <w:tc>
          <w:tcPr>
            <w:tcW w:w="3527" w:type="dxa"/>
            <w:tcBorders>
              <w:top w:val="nil"/>
              <w:left w:val="nil"/>
              <w:bottom w:val="single" w:color="auto" w:sz="4" w:space="0"/>
              <w:right w:val="single" w:color="auto" w:sz="4" w:space="0"/>
            </w:tcBorders>
            <w:shd w:val="clear" w:color="auto" w:fill="auto"/>
            <w:vAlign w:val="center"/>
          </w:tcPr>
          <w:p w14:paraId="0DCBAFF2">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4" w:space="0"/>
            </w:tcBorders>
            <w:shd w:val="clear" w:color="auto" w:fill="auto"/>
            <w:vAlign w:val="center"/>
          </w:tcPr>
          <w:p w14:paraId="65B514F9">
            <w:pPr>
              <w:widowControl/>
              <w:jc w:val="left"/>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14:paraId="4A219E31">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1C16CC29">
            <w:pPr>
              <w:widowControl/>
              <w:jc w:val="left"/>
              <w:rPr>
                <w:rFonts w:ascii="Times New Roman" w:hAnsi="Times New Roman" w:eastAsia="仿宋_GB2312" w:cs="Times New Roman"/>
                <w:kern w:val="0"/>
                <w:szCs w:val="21"/>
              </w:rPr>
            </w:pPr>
          </w:p>
        </w:tc>
      </w:tr>
      <w:tr w14:paraId="24A2478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712519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1AD20DF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022F76E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76DF9BE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12D166B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14:paraId="68F38696">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44D9597B">
      <w:pPr>
        <w:widowControl/>
        <w:jc w:val="left"/>
        <w:rPr>
          <w:rFonts w:ascii="Times New Roman" w:hAnsi="Times New Roman" w:eastAsia="仿宋_GB2312" w:cs="Times New Roman"/>
          <w:bCs/>
          <w:kern w:val="0"/>
          <w:szCs w:val="21"/>
        </w:rPr>
      </w:pPr>
    </w:p>
    <w:p w14:paraId="37F8DCFC">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61DA7B40">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7459650F">
      <w:pPr>
        <w:widowControl/>
        <w:wordWrap w:val="0"/>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 xml:space="preserve">  部门： </w:t>
      </w:r>
      <w:r>
        <w:rPr>
          <w:rFonts w:hint="eastAsia" w:ascii="Times New Roman" w:hAnsi="Times New Roman" w:eastAsia="仿宋_GB2312" w:cs="Times New Roman"/>
          <w:color w:val="000000"/>
          <w:kern w:val="0"/>
          <w:szCs w:val="21"/>
          <w:lang w:val="en-US" w:eastAsia="zh-CN"/>
        </w:rPr>
        <w:t>祁阳市数据局</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lang w:val="en-US" w:eastAsia="zh-CN"/>
        </w:rPr>
        <w:t>6</w:t>
      </w:r>
      <w:r>
        <w:rPr>
          <w:rFonts w:ascii="Times New Roman" w:hAnsi="Times New Roman" w:eastAsia="仿宋_GB2312" w:cs="Times New Roman"/>
          <w:color w:val="000000"/>
          <w:kern w:val="0"/>
          <w:szCs w:val="21"/>
        </w:rPr>
        <w:t>表            公开单位：万元</w:t>
      </w:r>
    </w:p>
    <w:tbl>
      <w:tblPr>
        <w:tblStyle w:val="11"/>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6B29D742">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3EC2178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16A4461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1EE17C6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1F3CE87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7EB3E50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49F973B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5D03990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3BE95AC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608AACE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58BFE10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EC0C5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741806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31EE9028">
            <w:pPr>
              <w:widowControl/>
              <w:jc w:val="righ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441.48</w:t>
            </w:r>
          </w:p>
        </w:tc>
        <w:tc>
          <w:tcPr>
            <w:tcW w:w="1116" w:type="dxa"/>
            <w:tcBorders>
              <w:top w:val="nil"/>
              <w:left w:val="nil"/>
              <w:bottom w:val="single" w:color="auto" w:sz="4" w:space="0"/>
              <w:right w:val="single" w:color="auto" w:sz="4" w:space="0"/>
            </w:tcBorders>
            <w:shd w:val="clear" w:color="auto" w:fill="auto"/>
            <w:noWrap/>
            <w:vAlign w:val="center"/>
          </w:tcPr>
          <w:p w14:paraId="01C718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685505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63C8F3BA">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42.00</w:t>
            </w:r>
          </w:p>
        </w:tc>
        <w:tc>
          <w:tcPr>
            <w:tcW w:w="1217" w:type="dxa"/>
            <w:tcBorders>
              <w:top w:val="nil"/>
              <w:left w:val="nil"/>
              <w:bottom w:val="single" w:color="auto" w:sz="4" w:space="0"/>
              <w:right w:val="single" w:color="auto" w:sz="4" w:space="0"/>
            </w:tcBorders>
            <w:shd w:val="clear" w:color="auto" w:fill="auto"/>
            <w:noWrap/>
            <w:vAlign w:val="center"/>
          </w:tcPr>
          <w:p w14:paraId="6EB89C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437219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07FD23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A8A0D1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B4CAA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73B2BD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7244BDFC">
            <w:pPr>
              <w:widowControl/>
              <w:jc w:val="righ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181.23</w:t>
            </w:r>
          </w:p>
        </w:tc>
        <w:tc>
          <w:tcPr>
            <w:tcW w:w="1116" w:type="dxa"/>
            <w:tcBorders>
              <w:top w:val="nil"/>
              <w:left w:val="nil"/>
              <w:bottom w:val="single" w:color="auto" w:sz="4" w:space="0"/>
              <w:right w:val="single" w:color="auto" w:sz="4" w:space="0"/>
            </w:tcBorders>
            <w:shd w:val="clear" w:color="auto" w:fill="auto"/>
            <w:noWrap/>
            <w:vAlign w:val="center"/>
          </w:tcPr>
          <w:p w14:paraId="1A4D3F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63DF08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5996A4CA">
            <w:pPr>
              <w:widowControl/>
              <w:jc w:val="righ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4.00</w:t>
            </w:r>
          </w:p>
          <w:p w14:paraId="76ECD66A">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9E411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6BFCD7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62E16F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0C7DCB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DD48F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67BE64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3CBAEC3E">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92.47</w:t>
            </w:r>
          </w:p>
        </w:tc>
        <w:tc>
          <w:tcPr>
            <w:tcW w:w="1116" w:type="dxa"/>
            <w:tcBorders>
              <w:top w:val="nil"/>
              <w:left w:val="nil"/>
              <w:bottom w:val="single" w:color="auto" w:sz="4" w:space="0"/>
              <w:right w:val="single" w:color="auto" w:sz="4" w:space="0"/>
            </w:tcBorders>
            <w:shd w:val="clear" w:color="auto" w:fill="auto"/>
            <w:noWrap/>
            <w:vAlign w:val="center"/>
          </w:tcPr>
          <w:p w14:paraId="25EAC8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7639CF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3CA7903A">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1.00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1F41C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77AA13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5D0A1B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A6070B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D48DC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4F2F1C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27456FB5">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70.87</w:t>
            </w:r>
          </w:p>
        </w:tc>
        <w:tc>
          <w:tcPr>
            <w:tcW w:w="1116" w:type="dxa"/>
            <w:tcBorders>
              <w:top w:val="nil"/>
              <w:left w:val="nil"/>
              <w:bottom w:val="single" w:color="auto" w:sz="4" w:space="0"/>
              <w:right w:val="single" w:color="auto" w:sz="4" w:space="0"/>
            </w:tcBorders>
            <w:shd w:val="clear" w:color="auto" w:fill="auto"/>
            <w:noWrap/>
            <w:vAlign w:val="center"/>
          </w:tcPr>
          <w:p w14:paraId="187443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30952E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5C802D4F">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D5D16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7E37D0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334AEB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A035D0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E4545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7292D5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7D160DAF">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EEB30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2A9B43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359D6F5E">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4F8AE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5E43BE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384980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669F9C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E8606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0AE486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56284FC4">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CCF1B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421BEB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68E2AA66">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B37DC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4957B2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0CA967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885CF9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DC3AC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714E08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47ABCAF4">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43.59</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639B0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30F305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4AC903E7">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EFD04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101208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7392AD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EEC761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959BE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4CF649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44318AA1">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97A78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6B7A16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59A43B67">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0444A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5039E8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45D1B9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0B3A04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B16C4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194CAF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2E40CAB4">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17.85</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7C775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6D3985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60922C9F">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39805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0F4E79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6DBA90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F5C2FB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D8C13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5C0643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5022C695">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AB2D6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3A5513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7F66C347">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24D59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586832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629C5C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851179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29244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0CACDE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12D15F43">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3.25</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29857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5B803A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5150EE4B">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4.00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3CD00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3723A6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591F73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BB9CA5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562BB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4A039C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5A162152">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32.22</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2D626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74F1C1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64924445">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45DAE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10C3BA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1F295A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32D2D8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51320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2CF1A6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7AA9CACC">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59C4E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26E715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2D2801E3">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1.00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FC4C7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2754F0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280190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DC1E31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1BAF2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3B5434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53F7BE20">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3241A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7D1649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7A039F27">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0E13F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765907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332237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153A31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71005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07A98E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406B3BC6">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0845D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66A944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53E480FE">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1.00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7B51F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30F6C3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79CEFC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956FD6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2E3EC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074685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78F077BC">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63F01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1773A8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42DF1B2A">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0.80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232AC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43AC6E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701765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6CB85D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1B34B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2BAA70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4013FE6D">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41E99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3BAB16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66911CAA">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1.59</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6E9E9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4CB390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481C8E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2A3076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89146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39777F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78AA6F07">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7D4B1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08F949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677D972F">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F5637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78BE83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78FABD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1584E4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D2E9D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5B864C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14A9F820">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31CC6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7F2E75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00DB731D">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4FE3A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183649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497EA7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75F855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477FB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5C9BE4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7F6E5DC1">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4F49C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33DCC5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79CBBEC4">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15DD3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4E3697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54F108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F3DF1B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EC6A0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14A516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31338E8D">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DF0F1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5A36FD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3A3982B6">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CED81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675B47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68BE48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64B3BD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92395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771BAF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248C65CF">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34ACA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3501D1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22EC609C">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29FDF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632BFF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71B375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714502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FD548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292083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0A00540A">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2D3C4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163152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10EBAE80">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16</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111EC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458798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54DEB1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9E8D2A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2FEDD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03D5D6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76C942E5">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3D2D0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79E9C6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20974845">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D4FDC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5CA2F1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3E4E91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6FCDDE82">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76A43891">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D3D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52DF848C">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B2F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5CB6C5B2">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496CBC93">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D01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42C387BF">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F8C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2C33EB6B">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7DB962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E789E5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275EA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0F3209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0005961B">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DD8DF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2EEE04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57D78F31">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3D11B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125A3B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559651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932BCD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9A4C1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60EC82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2FB550A3">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11FE8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1EA520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49FE8EF5">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3.00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380D6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6278A7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30015D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8C611F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62F81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7F8ADB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5F1F6609">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4681D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189196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1BAE1034">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DFAAA11">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56E8EA63">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1DEECA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705E86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AEF5A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47A8C4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1DA4A015">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4DBDE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510D5D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7A5B44D2">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9.61</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8EDC69C">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323359EF">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0144B0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23A21B4">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FF8DCD">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7059AC75">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441.48</w:t>
            </w:r>
            <w:r>
              <w:rPr>
                <w:rFonts w:ascii="Times New Roman" w:hAnsi="Times New Roman" w:eastAsia="仿宋_GB2312" w:cs="Times New Roman"/>
                <w:color w:val="000000"/>
                <w:kern w:val="0"/>
                <w:szCs w:val="20"/>
              </w:rPr>
              <w:t>　</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283E0FAC">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08843097">
            <w:pPr>
              <w:widowControl/>
              <w:jc w:val="left"/>
              <w:rPr>
                <w:rFonts w:hint="default" w:ascii="Times New Roman" w:hAnsi="Times New Roman" w:eastAsia="仿宋_GB2312" w:cs="Times New Roman"/>
                <w:color w:val="000000"/>
                <w:kern w:val="0"/>
                <w:szCs w:val="18"/>
                <w:lang w:val="en-US" w:eastAsia="zh-CN"/>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lang w:val="en-US" w:eastAsia="zh-CN"/>
              </w:rPr>
              <w:t>42.00</w:t>
            </w:r>
          </w:p>
        </w:tc>
      </w:tr>
    </w:tbl>
    <w:p w14:paraId="1B7A0151">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69BF9C56">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458CC93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4684A21E">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69E94DE7">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祁阳市数据局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1"/>
        <w:tblW w:w="14326" w:type="dxa"/>
        <w:jc w:val="center"/>
        <w:tblLayout w:type="fixed"/>
        <w:tblCellMar>
          <w:top w:w="0" w:type="dxa"/>
          <w:left w:w="108" w:type="dxa"/>
          <w:bottom w:w="0" w:type="dxa"/>
          <w:right w:w="108" w:type="dxa"/>
        </w:tblCellMar>
      </w:tblPr>
      <w:tblGrid>
        <w:gridCol w:w="1204"/>
        <w:gridCol w:w="2359"/>
        <w:gridCol w:w="1129"/>
        <w:gridCol w:w="1943"/>
        <w:gridCol w:w="1919"/>
        <w:gridCol w:w="1935"/>
        <w:gridCol w:w="1918"/>
        <w:gridCol w:w="1919"/>
      </w:tblGrid>
      <w:tr w14:paraId="393A581C">
        <w:tblPrEx>
          <w:tblCellMar>
            <w:top w:w="0" w:type="dxa"/>
            <w:left w:w="108" w:type="dxa"/>
            <w:bottom w:w="0" w:type="dxa"/>
            <w:right w:w="108" w:type="dxa"/>
          </w:tblCellMar>
        </w:tblPrEx>
        <w:trPr>
          <w:trHeight w:val="459" w:hRule="atLeast"/>
          <w:jc w:val="center"/>
        </w:trPr>
        <w:tc>
          <w:tcPr>
            <w:tcW w:w="3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F7F2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8"/>
                <w:rFonts w:hint="default" w:ascii="Times New Roman" w:hAnsi="Times New Roman" w:eastAsia="仿宋_GB2312" w:cs="Times New Roman"/>
                <w:b/>
                <w:bCs/>
                <w:lang w:bidi="ar"/>
              </w:rPr>
              <w:t xml:space="preserve">   </w:t>
            </w:r>
            <w:r>
              <w:rPr>
                <w:rStyle w:val="19"/>
                <w:rFonts w:hint="default" w:ascii="Times New Roman" w:hAnsi="Times New Roman" w:eastAsia="仿宋_GB2312" w:cs="Times New Roman"/>
                <w:b/>
                <w:bCs/>
                <w:lang w:bidi="ar"/>
              </w:rPr>
              <w:t>目</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B8BB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32C5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9B13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73EE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6A267E92">
        <w:tblPrEx>
          <w:tblCellMar>
            <w:top w:w="0" w:type="dxa"/>
            <w:left w:w="108" w:type="dxa"/>
            <w:bottom w:w="0" w:type="dxa"/>
            <w:right w:w="108" w:type="dxa"/>
          </w:tblCellMar>
        </w:tblPrEx>
        <w:trPr>
          <w:trHeight w:val="312" w:hRule="exact"/>
          <w:jc w:val="center"/>
        </w:trPr>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0114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23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8128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D3821">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2626D">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1542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2E06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5EC9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D9404">
            <w:pPr>
              <w:widowControl/>
              <w:jc w:val="center"/>
              <w:rPr>
                <w:rFonts w:ascii="Times New Roman" w:hAnsi="Times New Roman" w:eastAsia="仿宋_GB2312" w:cs="Times New Roman"/>
                <w:color w:val="000000"/>
                <w:sz w:val="24"/>
                <w:szCs w:val="24"/>
              </w:rPr>
            </w:pPr>
          </w:p>
        </w:tc>
      </w:tr>
      <w:tr w14:paraId="595293CC">
        <w:tblPrEx>
          <w:tblCellMar>
            <w:top w:w="0" w:type="dxa"/>
            <w:left w:w="108" w:type="dxa"/>
            <w:bottom w:w="0" w:type="dxa"/>
            <w:right w:w="108" w:type="dxa"/>
          </w:tblCellMar>
        </w:tblPrEx>
        <w:trPr>
          <w:trHeight w:val="409" w:hRule="atLeast"/>
          <w:jc w:val="center"/>
        </w:trPr>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2B1DF">
            <w:pPr>
              <w:jc w:val="center"/>
              <w:rPr>
                <w:rFonts w:ascii="Times New Roman" w:hAnsi="Times New Roman" w:eastAsia="仿宋_GB2312" w:cs="Times New Roman"/>
                <w:color w:val="000000"/>
                <w:sz w:val="24"/>
                <w:szCs w:val="24"/>
              </w:rPr>
            </w:pPr>
          </w:p>
        </w:tc>
        <w:tc>
          <w:tcPr>
            <w:tcW w:w="2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EFA9C">
            <w:pPr>
              <w:jc w:val="center"/>
              <w:rPr>
                <w:rFonts w:ascii="Times New Roman" w:hAnsi="Times New Roman" w:eastAsia="仿宋_GB2312" w:cs="Times New Roman"/>
                <w:color w:val="000000"/>
                <w:sz w:val="24"/>
                <w:szCs w:val="24"/>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BEC3F">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FAA5B">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3237A">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3CCF4">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7A5A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1C22F">
            <w:pPr>
              <w:jc w:val="center"/>
              <w:rPr>
                <w:rFonts w:ascii="Times New Roman" w:hAnsi="Times New Roman" w:eastAsia="仿宋_GB2312" w:cs="Times New Roman"/>
                <w:color w:val="000000"/>
                <w:sz w:val="24"/>
                <w:szCs w:val="24"/>
              </w:rPr>
            </w:pPr>
          </w:p>
        </w:tc>
      </w:tr>
      <w:tr w14:paraId="69B676B8">
        <w:tblPrEx>
          <w:tblCellMar>
            <w:top w:w="0" w:type="dxa"/>
            <w:left w:w="108" w:type="dxa"/>
            <w:bottom w:w="0" w:type="dxa"/>
            <w:right w:w="108" w:type="dxa"/>
          </w:tblCellMar>
        </w:tblPrEx>
        <w:trPr>
          <w:trHeight w:val="312" w:hRule="atLeast"/>
          <w:jc w:val="center"/>
        </w:trPr>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2D055">
            <w:pPr>
              <w:jc w:val="center"/>
              <w:rPr>
                <w:rFonts w:ascii="Times New Roman" w:hAnsi="Times New Roman" w:eastAsia="仿宋_GB2312" w:cs="Times New Roman"/>
                <w:color w:val="000000"/>
                <w:sz w:val="24"/>
                <w:szCs w:val="24"/>
              </w:rPr>
            </w:pPr>
          </w:p>
        </w:tc>
        <w:tc>
          <w:tcPr>
            <w:tcW w:w="2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7B6B9">
            <w:pPr>
              <w:jc w:val="center"/>
              <w:rPr>
                <w:rFonts w:ascii="Times New Roman" w:hAnsi="Times New Roman" w:eastAsia="仿宋_GB2312" w:cs="Times New Roman"/>
                <w:color w:val="000000"/>
                <w:sz w:val="24"/>
                <w:szCs w:val="24"/>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F03EB">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229F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2E725">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576D2">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A7B36">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68E85">
            <w:pPr>
              <w:jc w:val="center"/>
              <w:rPr>
                <w:rFonts w:ascii="Times New Roman" w:hAnsi="Times New Roman" w:eastAsia="仿宋_GB2312" w:cs="Times New Roman"/>
                <w:color w:val="000000"/>
                <w:sz w:val="24"/>
                <w:szCs w:val="24"/>
              </w:rPr>
            </w:pPr>
          </w:p>
        </w:tc>
      </w:tr>
      <w:tr w14:paraId="26039388">
        <w:tblPrEx>
          <w:tblCellMar>
            <w:top w:w="0" w:type="dxa"/>
            <w:left w:w="108" w:type="dxa"/>
            <w:bottom w:w="0" w:type="dxa"/>
            <w:right w:w="108" w:type="dxa"/>
          </w:tblCellMar>
        </w:tblPrEx>
        <w:trPr>
          <w:trHeight w:val="509" w:hRule="atLeast"/>
          <w:jc w:val="center"/>
        </w:trPr>
        <w:tc>
          <w:tcPr>
            <w:tcW w:w="3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8A76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B7F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448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86A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45A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9FB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7D9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1544887D">
        <w:tblPrEx>
          <w:tblCellMar>
            <w:top w:w="0" w:type="dxa"/>
            <w:left w:w="108" w:type="dxa"/>
            <w:bottom w:w="0" w:type="dxa"/>
            <w:right w:w="108" w:type="dxa"/>
          </w:tblCellMar>
        </w:tblPrEx>
        <w:trPr>
          <w:trHeight w:val="509" w:hRule="atLeast"/>
          <w:jc w:val="center"/>
        </w:trPr>
        <w:tc>
          <w:tcPr>
            <w:tcW w:w="3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C62A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C85A">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6FBD">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937.86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8F02">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937.86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5CE0">
            <w:pPr>
              <w:jc w:val="right"/>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D604">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937.86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C816">
            <w:pPr>
              <w:jc w:val="center"/>
              <w:rPr>
                <w:rFonts w:ascii="Times New Roman" w:hAnsi="Times New Roman" w:eastAsia="仿宋_GB2312" w:cs="Times New Roman"/>
                <w:color w:val="000000"/>
                <w:sz w:val="24"/>
                <w:szCs w:val="24"/>
              </w:rPr>
            </w:pPr>
          </w:p>
        </w:tc>
      </w:tr>
      <w:tr w14:paraId="0B73D678">
        <w:tblPrEx>
          <w:tblCellMar>
            <w:top w:w="0" w:type="dxa"/>
            <w:left w:w="108" w:type="dxa"/>
            <w:bottom w:w="0" w:type="dxa"/>
            <w:right w:w="108" w:type="dxa"/>
          </w:tblCellMar>
        </w:tblPrEx>
        <w:trPr>
          <w:trHeight w:val="509" w:hRule="atLeast"/>
          <w:jc w:val="center"/>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EAA7">
            <w:pPr>
              <w:jc w:val="both"/>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212</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5BCC">
            <w:pPr>
              <w:rPr>
                <w:rFonts w:ascii="Times New Roman" w:hAnsi="Times New Roman" w:eastAsia="仿宋_GB2312" w:cs="Times New Roman"/>
                <w:color w:val="000000"/>
                <w:sz w:val="20"/>
                <w:szCs w:val="20"/>
              </w:rPr>
            </w:pPr>
            <w:r>
              <w:rPr>
                <w:rFonts w:hint="eastAsia" w:ascii="Times New Roman" w:hAnsi="Times New Roman" w:eastAsia="仿宋_GB2312" w:cs="Times New Roman"/>
                <w:kern w:val="0"/>
                <w:sz w:val="22"/>
              </w:rPr>
              <w:t>城乡社区支出</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935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9E04">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937.86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DFB2">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937.86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F1F2">
            <w:pPr>
              <w:jc w:val="right"/>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1D88">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937.86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64C8">
            <w:pPr>
              <w:rPr>
                <w:rFonts w:ascii="Times New Roman" w:hAnsi="Times New Roman" w:eastAsia="仿宋_GB2312" w:cs="Times New Roman"/>
                <w:color w:val="000000"/>
                <w:sz w:val="24"/>
                <w:szCs w:val="24"/>
              </w:rPr>
            </w:pPr>
          </w:p>
        </w:tc>
      </w:tr>
      <w:tr w14:paraId="68DB5934">
        <w:tblPrEx>
          <w:tblCellMar>
            <w:top w:w="0" w:type="dxa"/>
            <w:left w:w="108" w:type="dxa"/>
            <w:bottom w:w="0" w:type="dxa"/>
            <w:right w:w="108" w:type="dxa"/>
          </w:tblCellMar>
        </w:tblPrEx>
        <w:trPr>
          <w:trHeight w:val="509" w:hRule="atLeast"/>
          <w:jc w:val="center"/>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2D04">
            <w:pPr>
              <w:jc w:val="both"/>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21208</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0F7A">
            <w:pPr>
              <w:rPr>
                <w:rFonts w:ascii="Times New Roman" w:hAnsi="Times New Roman" w:eastAsia="仿宋_GB2312" w:cs="Times New Roman"/>
                <w:color w:val="000000"/>
                <w:sz w:val="24"/>
                <w:szCs w:val="24"/>
              </w:rPr>
            </w:pPr>
            <w:r>
              <w:rPr>
                <w:rFonts w:hint="eastAsia" w:ascii="Times New Roman" w:hAnsi="Times New Roman" w:eastAsia="仿宋_GB2312" w:cs="Times New Roman"/>
                <w:kern w:val="0"/>
                <w:sz w:val="22"/>
              </w:rPr>
              <w:t>国有土地使用权出让收入安排的支出</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CA2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E1E5">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937.86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343C">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937.86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FF3F">
            <w:pPr>
              <w:jc w:val="right"/>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B97A">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937.86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8A4D">
            <w:pPr>
              <w:rPr>
                <w:rFonts w:ascii="Times New Roman" w:hAnsi="Times New Roman" w:eastAsia="仿宋_GB2312" w:cs="Times New Roman"/>
                <w:color w:val="000000"/>
                <w:sz w:val="24"/>
                <w:szCs w:val="24"/>
              </w:rPr>
            </w:pPr>
          </w:p>
        </w:tc>
      </w:tr>
      <w:tr w14:paraId="15F8E5DE">
        <w:tblPrEx>
          <w:tblCellMar>
            <w:top w:w="0" w:type="dxa"/>
            <w:left w:w="108" w:type="dxa"/>
            <w:bottom w:w="0" w:type="dxa"/>
            <w:right w:w="108" w:type="dxa"/>
          </w:tblCellMar>
        </w:tblPrEx>
        <w:trPr>
          <w:trHeight w:val="509" w:hRule="atLeast"/>
          <w:jc w:val="center"/>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ABA3">
            <w:pPr>
              <w:jc w:val="both"/>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2120803</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B3C7">
            <w:pPr>
              <w:rPr>
                <w:rFonts w:ascii="Times New Roman" w:hAnsi="Times New Roman" w:eastAsia="仿宋_GB2312" w:cs="Times New Roman"/>
                <w:color w:val="000000"/>
                <w:sz w:val="20"/>
                <w:szCs w:val="20"/>
              </w:rPr>
            </w:pPr>
            <w:r>
              <w:rPr>
                <w:rFonts w:hint="eastAsia" w:ascii="Times New Roman" w:hAnsi="Times New Roman" w:eastAsia="仿宋_GB2312" w:cs="Times New Roman"/>
                <w:kern w:val="0"/>
                <w:sz w:val="22"/>
              </w:rPr>
              <w:t>城市建设支出</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72E8">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674C">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937.86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B4DE">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937.86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78FB">
            <w:pPr>
              <w:jc w:val="right"/>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C8AF">
            <w:pPr>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937.86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B913">
            <w:pPr>
              <w:rPr>
                <w:rFonts w:ascii="Times New Roman" w:hAnsi="Times New Roman" w:eastAsia="仿宋_GB2312" w:cs="Times New Roman"/>
                <w:color w:val="000000"/>
                <w:sz w:val="24"/>
                <w:szCs w:val="24"/>
              </w:rPr>
            </w:pPr>
          </w:p>
        </w:tc>
      </w:tr>
      <w:tr w14:paraId="3E343ABE">
        <w:tblPrEx>
          <w:tblCellMar>
            <w:top w:w="0" w:type="dxa"/>
            <w:left w:w="108" w:type="dxa"/>
            <w:bottom w:w="0" w:type="dxa"/>
            <w:right w:w="108" w:type="dxa"/>
          </w:tblCellMar>
        </w:tblPrEx>
        <w:trPr>
          <w:trHeight w:val="509" w:hRule="atLeast"/>
          <w:jc w:val="center"/>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B456">
            <w:pPr>
              <w:jc w:val="center"/>
              <w:rPr>
                <w:rFonts w:ascii="Times New Roman" w:hAnsi="Times New Roman" w:eastAsia="仿宋_GB2312" w:cs="Times New Roman"/>
                <w:color w:val="000000"/>
                <w:sz w:val="24"/>
                <w:szCs w:val="24"/>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B81C">
            <w:pPr>
              <w:rPr>
                <w:rFonts w:ascii="Times New Roman" w:hAnsi="Times New Roman" w:eastAsia="仿宋_GB2312" w:cs="Times New Roman"/>
                <w:color w:val="000000"/>
                <w:sz w:val="24"/>
                <w:szCs w:val="24"/>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EE4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7F8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3F12">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EC0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80C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A323">
            <w:pPr>
              <w:rPr>
                <w:rFonts w:ascii="Times New Roman" w:hAnsi="Times New Roman" w:eastAsia="仿宋_GB2312" w:cs="Times New Roman"/>
                <w:color w:val="000000"/>
                <w:sz w:val="24"/>
                <w:szCs w:val="24"/>
              </w:rPr>
            </w:pPr>
          </w:p>
        </w:tc>
      </w:tr>
      <w:tr w14:paraId="1C7856B8">
        <w:tblPrEx>
          <w:tblCellMar>
            <w:top w:w="0" w:type="dxa"/>
            <w:left w:w="108" w:type="dxa"/>
            <w:bottom w:w="0" w:type="dxa"/>
            <w:right w:w="108" w:type="dxa"/>
          </w:tblCellMar>
        </w:tblPrEx>
        <w:trPr>
          <w:trHeight w:val="509" w:hRule="atLeast"/>
          <w:jc w:val="center"/>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56CA">
            <w:pPr>
              <w:jc w:val="center"/>
              <w:rPr>
                <w:rFonts w:ascii="Times New Roman" w:hAnsi="Times New Roman" w:eastAsia="仿宋_GB2312" w:cs="Times New Roman"/>
                <w:color w:val="000000"/>
                <w:sz w:val="24"/>
                <w:szCs w:val="24"/>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2683">
            <w:pPr>
              <w:rPr>
                <w:rFonts w:ascii="Times New Roman" w:hAnsi="Times New Roman" w:eastAsia="仿宋_GB2312" w:cs="Times New Roman"/>
                <w:color w:val="000000"/>
                <w:sz w:val="24"/>
                <w:szCs w:val="24"/>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885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122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823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B91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650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3646">
            <w:pPr>
              <w:rPr>
                <w:rFonts w:ascii="Times New Roman" w:hAnsi="Times New Roman" w:eastAsia="仿宋_GB2312" w:cs="Times New Roman"/>
                <w:color w:val="000000"/>
                <w:sz w:val="24"/>
                <w:szCs w:val="24"/>
              </w:rPr>
            </w:pPr>
          </w:p>
        </w:tc>
      </w:tr>
      <w:tr w14:paraId="026CFDC4">
        <w:tblPrEx>
          <w:tblCellMar>
            <w:top w:w="0" w:type="dxa"/>
            <w:left w:w="108" w:type="dxa"/>
            <w:bottom w:w="0" w:type="dxa"/>
            <w:right w:w="108" w:type="dxa"/>
          </w:tblCellMar>
        </w:tblPrEx>
        <w:trPr>
          <w:trHeight w:val="509" w:hRule="atLeast"/>
          <w:jc w:val="center"/>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8356">
            <w:pPr>
              <w:jc w:val="center"/>
              <w:rPr>
                <w:rFonts w:ascii="Times New Roman" w:hAnsi="Times New Roman" w:eastAsia="仿宋_GB2312" w:cs="Times New Roman"/>
                <w:color w:val="000000"/>
                <w:sz w:val="24"/>
                <w:szCs w:val="24"/>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6BBA">
            <w:pPr>
              <w:rPr>
                <w:rFonts w:ascii="Times New Roman" w:hAnsi="Times New Roman" w:eastAsia="仿宋_GB2312" w:cs="Times New Roman"/>
                <w:color w:val="000000"/>
                <w:sz w:val="24"/>
                <w:szCs w:val="24"/>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36E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22F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34C3">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451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15B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856B">
            <w:pPr>
              <w:rPr>
                <w:rFonts w:ascii="Times New Roman" w:hAnsi="Times New Roman" w:eastAsia="仿宋_GB2312" w:cs="Times New Roman"/>
                <w:color w:val="000000"/>
                <w:sz w:val="24"/>
                <w:szCs w:val="24"/>
              </w:rPr>
            </w:pPr>
          </w:p>
        </w:tc>
      </w:tr>
    </w:tbl>
    <w:p w14:paraId="69C1805B">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3A38CA6B">
      <w:pPr>
        <w:widowControl/>
        <w:jc w:val="left"/>
        <w:textAlignment w:val="center"/>
        <w:rPr>
          <w:rFonts w:ascii="Times New Roman" w:hAnsi="Times New Roman" w:eastAsia="仿宋_GB2312" w:cs="Times New Roman"/>
          <w:color w:val="000000"/>
          <w:kern w:val="0"/>
          <w:sz w:val="24"/>
          <w:szCs w:val="24"/>
          <w:lang w:bidi="ar"/>
        </w:rPr>
      </w:pPr>
    </w:p>
    <w:p w14:paraId="0D0FF8CA">
      <w:pPr>
        <w:widowControl/>
        <w:jc w:val="left"/>
        <w:textAlignment w:val="center"/>
        <w:rPr>
          <w:rFonts w:ascii="Times New Roman" w:hAnsi="Times New Roman" w:eastAsia="仿宋_GB2312" w:cs="Times New Roman"/>
          <w:color w:val="000000"/>
          <w:kern w:val="0"/>
          <w:sz w:val="24"/>
          <w:szCs w:val="24"/>
          <w:lang w:bidi="ar"/>
        </w:rPr>
      </w:pPr>
    </w:p>
    <w:p w14:paraId="63D79B30">
      <w:pPr>
        <w:widowControl/>
        <w:jc w:val="center"/>
        <w:rPr>
          <w:rFonts w:ascii="Times New Roman" w:hAnsi="Times New Roman" w:eastAsia="方正小标宋_GBK" w:cs="Times New Roman"/>
          <w:color w:val="000000"/>
          <w:kern w:val="0"/>
          <w:sz w:val="36"/>
          <w:szCs w:val="36"/>
        </w:rPr>
      </w:pPr>
    </w:p>
    <w:p w14:paraId="0395EC56">
      <w:pPr>
        <w:widowControl/>
        <w:spacing w:line="400" w:lineRule="exact"/>
        <w:textAlignment w:val="center"/>
        <w:rPr>
          <w:rFonts w:ascii="Times New Roman" w:hAnsi="Times New Roman" w:eastAsia="黑体" w:cs="Times New Roman"/>
          <w:color w:val="000000"/>
          <w:kern w:val="0"/>
          <w:sz w:val="36"/>
          <w:szCs w:val="36"/>
          <w:lang w:bidi="ar"/>
        </w:rPr>
      </w:pPr>
    </w:p>
    <w:p w14:paraId="09EE0A3E">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7F20CA97">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25CA51F0">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祁阳市数据局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1"/>
        <w:tblW w:w="4998" w:type="pct"/>
        <w:tblInd w:w="0" w:type="dxa"/>
        <w:tblLayout w:type="autofit"/>
        <w:tblCellMar>
          <w:top w:w="0" w:type="dxa"/>
          <w:left w:w="108" w:type="dxa"/>
          <w:bottom w:w="0" w:type="dxa"/>
          <w:right w:w="108" w:type="dxa"/>
        </w:tblCellMar>
      </w:tblPr>
      <w:tblGrid>
        <w:gridCol w:w="3094"/>
        <w:gridCol w:w="3096"/>
        <w:gridCol w:w="1831"/>
        <w:gridCol w:w="3096"/>
        <w:gridCol w:w="3097"/>
      </w:tblGrid>
      <w:tr w14:paraId="28E6A717">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001F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0"/>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6A23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36D06CE4">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70F7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B8C6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5CBE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D721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7551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606B3E29">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875D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BDEF7">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C2A3D">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4A7C8">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BC8B7">
            <w:pPr>
              <w:jc w:val="center"/>
              <w:rPr>
                <w:rFonts w:ascii="Times New Roman" w:hAnsi="Times New Roman" w:eastAsia="仿宋_GB2312" w:cs="Times New Roman"/>
                <w:color w:val="000000"/>
                <w:sz w:val="24"/>
                <w:szCs w:val="24"/>
              </w:rPr>
            </w:pPr>
          </w:p>
        </w:tc>
      </w:tr>
      <w:tr w14:paraId="3F201E34">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E6779">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4315D">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B787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269E5">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DDDCF">
            <w:pPr>
              <w:jc w:val="center"/>
              <w:rPr>
                <w:rFonts w:ascii="Times New Roman" w:hAnsi="Times New Roman" w:eastAsia="仿宋_GB2312" w:cs="Times New Roman"/>
                <w:color w:val="000000"/>
                <w:sz w:val="24"/>
                <w:szCs w:val="24"/>
              </w:rPr>
            </w:pPr>
          </w:p>
        </w:tc>
      </w:tr>
      <w:tr w14:paraId="6E18601D">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0B0C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C3C5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B8F5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B8AC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25D6B3B1">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A63A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C8F83">
            <w:pPr>
              <w:jc w:val="center"/>
              <w:rPr>
                <w:rFonts w:ascii="Times New Roman" w:hAnsi="Times New Roman" w:eastAsia="仿宋_GB2312" w:cs="Times New Roman"/>
                <w:color w:val="000000"/>
                <w:sz w:val="24"/>
                <w:szCs w:val="24"/>
              </w:rPr>
            </w:pPr>
            <w:r>
              <w:rPr>
                <w:rFonts w:hint="eastAsia" w:cs="宋体" w:asciiTheme="minorEastAsia" w:hAnsiTheme="minorEastAsia"/>
                <w:kern w:val="0"/>
                <w:sz w:val="24"/>
                <w:szCs w:val="24"/>
              </w:rPr>
              <w:t>本单位无国有资本经营预算财政拨款支出，故本表无数据</w:t>
            </w:r>
            <w:r>
              <w:rPr>
                <w:rFonts w:hint="eastAsia" w:cs="宋体" w:asciiTheme="minorEastAsia" w:hAnsiTheme="minorEastAsia"/>
                <w:kern w:val="0"/>
                <w:sz w:val="24"/>
                <w:szCs w:val="24"/>
                <w:lang w:eastAsia="zh-CN"/>
              </w:rPr>
              <w:t>。</w:t>
            </w:r>
          </w:p>
        </w:tc>
      </w:tr>
      <w:tr w14:paraId="5F28FE0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9ED3D">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AFCD7">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6C13E">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63745">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9FE77">
            <w:pPr>
              <w:rPr>
                <w:rFonts w:ascii="Times New Roman" w:hAnsi="Times New Roman" w:eastAsia="仿宋_GB2312" w:cs="Times New Roman"/>
                <w:color w:val="000000"/>
                <w:sz w:val="24"/>
                <w:szCs w:val="24"/>
              </w:rPr>
            </w:pPr>
          </w:p>
        </w:tc>
      </w:tr>
      <w:tr w14:paraId="24FBDD4E">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47F5A">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635EB">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01B80">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6D093">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D53FD">
            <w:pPr>
              <w:rPr>
                <w:rFonts w:ascii="Times New Roman" w:hAnsi="Times New Roman" w:eastAsia="仿宋_GB2312" w:cs="Times New Roman"/>
                <w:color w:val="000000"/>
                <w:sz w:val="24"/>
                <w:szCs w:val="24"/>
              </w:rPr>
            </w:pPr>
          </w:p>
        </w:tc>
      </w:tr>
      <w:tr w14:paraId="2A7D771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8B005">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2B2C9">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E473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930B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045EF">
            <w:pPr>
              <w:rPr>
                <w:rFonts w:ascii="Times New Roman" w:hAnsi="Times New Roman" w:eastAsia="宋体" w:cs="Times New Roman"/>
                <w:color w:val="000000"/>
                <w:sz w:val="24"/>
                <w:szCs w:val="24"/>
              </w:rPr>
            </w:pPr>
          </w:p>
        </w:tc>
      </w:tr>
      <w:tr w14:paraId="4E904B0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A7533">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E5CA9">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E9A2B">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5D08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CF7B9">
            <w:pPr>
              <w:rPr>
                <w:rFonts w:ascii="Times New Roman" w:hAnsi="Times New Roman" w:eastAsia="宋体" w:cs="Times New Roman"/>
                <w:color w:val="000000"/>
                <w:sz w:val="24"/>
                <w:szCs w:val="24"/>
              </w:rPr>
            </w:pPr>
          </w:p>
        </w:tc>
      </w:tr>
      <w:tr w14:paraId="67060D80">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7DDC4">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7AD89">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4072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B4C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DCFD6">
            <w:pPr>
              <w:rPr>
                <w:rFonts w:ascii="Times New Roman" w:hAnsi="Times New Roman" w:eastAsia="宋体" w:cs="Times New Roman"/>
                <w:color w:val="000000"/>
                <w:sz w:val="24"/>
                <w:szCs w:val="24"/>
              </w:rPr>
            </w:pPr>
          </w:p>
        </w:tc>
      </w:tr>
      <w:tr w14:paraId="591E045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74B45">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DBFFF">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56D4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29A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675E8">
            <w:pPr>
              <w:rPr>
                <w:rFonts w:ascii="Times New Roman" w:hAnsi="Times New Roman" w:eastAsia="宋体" w:cs="Times New Roman"/>
                <w:color w:val="000000"/>
                <w:sz w:val="24"/>
                <w:szCs w:val="24"/>
              </w:rPr>
            </w:pPr>
          </w:p>
        </w:tc>
      </w:tr>
    </w:tbl>
    <w:p w14:paraId="319F8439">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08324107">
      <w:pPr>
        <w:widowControl/>
        <w:jc w:val="left"/>
        <w:textAlignment w:val="center"/>
        <w:rPr>
          <w:rFonts w:ascii="Times New Roman" w:hAnsi="Times New Roman" w:eastAsia="宋体" w:cs="Times New Roman"/>
          <w:color w:val="000000"/>
          <w:kern w:val="0"/>
          <w:sz w:val="24"/>
          <w:szCs w:val="24"/>
          <w:lang w:bidi="ar"/>
        </w:rPr>
      </w:pPr>
    </w:p>
    <w:p w14:paraId="4F494AD9">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w:t>
      </w:r>
      <w:r>
        <w:rPr>
          <w:rFonts w:hint="eastAsia" w:ascii="Times New Roman" w:hAnsi="Times New Roman" w:eastAsia="楷体_GB2312" w:cs="Times New Roman"/>
          <w:b/>
          <w:bCs/>
          <w:kern w:val="0"/>
          <w:sz w:val="24"/>
          <w:szCs w:val="24"/>
          <w:lang w:val="en-US" w:eastAsia="zh-CN" w:bidi="ar"/>
        </w:rPr>
        <w:t>本</w:t>
      </w:r>
      <w:r>
        <w:rPr>
          <w:rFonts w:ascii="Times New Roman" w:hAnsi="Times New Roman" w:eastAsia="楷体_GB2312" w:cs="Times New Roman"/>
          <w:b/>
          <w:bCs/>
          <w:kern w:val="0"/>
          <w:sz w:val="24"/>
          <w:szCs w:val="24"/>
          <w:lang w:bidi="ar"/>
        </w:rPr>
        <w:t>单位没有使用国有资本经营预算安排的支出，故本表无数据。</w:t>
      </w:r>
    </w:p>
    <w:p w14:paraId="33FF260C">
      <w:pPr>
        <w:widowControl/>
        <w:jc w:val="center"/>
        <w:rPr>
          <w:rFonts w:ascii="Times New Roman" w:hAnsi="Times New Roman" w:eastAsia="方正小标宋_GBK" w:cs="Times New Roman"/>
          <w:color w:val="000000"/>
          <w:kern w:val="0"/>
          <w:sz w:val="36"/>
          <w:szCs w:val="36"/>
        </w:rPr>
      </w:pPr>
    </w:p>
    <w:p w14:paraId="567A7BA0">
      <w:pPr>
        <w:pStyle w:val="9"/>
        <w:spacing w:line="400" w:lineRule="exact"/>
        <w:rPr>
          <w:rFonts w:ascii="Times New Roman" w:hAnsi="Times New Roman" w:eastAsia="华文中宋" w:cs="Times New Roman"/>
          <w:color w:val="000000"/>
          <w:kern w:val="0"/>
          <w:sz w:val="32"/>
          <w:szCs w:val="32"/>
          <w:lang w:bidi="ar"/>
        </w:rPr>
      </w:pPr>
    </w:p>
    <w:p w14:paraId="447C0EB8">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7C719103">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1229932F">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祁阳市数据局</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11"/>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45875447">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20887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07F7B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41785A1C">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92CC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98E0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A42C9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9D8E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4E1A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F570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D1791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3AC4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11F75F57">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A462E">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22446">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9E89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BD30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5F8F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796B5">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C248A">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31494">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728B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2690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760B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8B0CE">
            <w:pPr>
              <w:jc w:val="center"/>
              <w:rPr>
                <w:rFonts w:ascii="Times New Roman" w:hAnsi="Times New Roman" w:eastAsia="仿宋_GB2312" w:cs="Times New Roman"/>
                <w:color w:val="000000"/>
                <w:sz w:val="22"/>
              </w:rPr>
            </w:pPr>
          </w:p>
        </w:tc>
      </w:tr>
      <w:tr w14:paraId="511CDAD1">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D5BA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9B83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CB54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280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406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17E8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8631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B774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3B67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BF99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0DF1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C66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5FEC9C94">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C6496">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3.80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7EF87">
            <w:pPr>
              <w:jc w:val="right"/>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0F4D8">
            <w:pPr>
              <w:jc w:val="right"/>
              <w:rPr>
                <w:rFonts w:ascii="Times New Roman" w:hAnsi="Times New Roman" w:eastAsia="仿宋_GB2312" w:cs="Times New Roman"/>
                <w:color w:val="000000"/>
                <w:sz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609EA">
            <w:pPr>
              <w:jc w:val="right"/>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DEC8A">
            <w:pPr>
              <w:jc w:val="right"/>
              <w:rPr>
                <w:rFonts w:ascii="Times New Roman" w:hAnsi="Times New Roman" w:eastAsia="仿宋_GB2312" w:cs="Times New Roman"/>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5614">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3.80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89DBA">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1.59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377C3">
            <w:pPr>
              <w:jc w:val="right"/>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06A90">
            <w:pPr>
              <w:jc w:val="right"/>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9E29F">
            <w:pPr>
              <w:jc w:val="right"/>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B2D63">
            <w:pPr>
              <w:jc w:val="right"/>
              <w:rPr>
                <w:rFonts w:ascii="Times New Roman" w:hAnsi="Times New Roman" w:eastAsia="仿宋_GB2312" w:cs="Times New Roman"/>
                <w:color w:val="000000"/>
                <w:sz w:val="22"/>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E5C9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1.59</w:t>
            </w:r>
          </w:p>
        </w:tc>
      </w:tr>
    </w:tbl>
    <w:p w14:paraId="54D38840">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26DE6C82">
      <w:pPr>
        <w:autoSpaceDE w:val="0"/>
        <w:autoSpaceDN w:val="0"/>
        <w:adjustRightInd w:val="0"/>
        <w:ind w:left="315" w:leftChars="150"/>
        <w:jc w:val="left"/>
        <w:rPr>
          <w:rFonts w:ascii="Times New Roman" w:hAnsi="Times New Roman" w:eastAsia="宋体" w:cs="Times New Roman"/>
          <w:kern w:val="0"/>
          <w:sz w:val="24"/>
          <w:szCs w:val="24"/>
        </w:rPr>
      </w:pPr>
    </w:p>
    <w:p w14:paraId="349F955F">
      <w:pPr>
        <w:autoSpaceDE w:val="0"/>
        <w:autoSpaceDN w:val="0"/>
        <w:adjustRightInd w:val="0"/>
        <w:ind w:left="315" w:leftChars="150"/>
        <w:jc w:val="left"/>
        <w:rPr>
          <w:rFonts w:ascii="Times New Roman" w:hAnsi="Times New Roman" w:eastAsia="宋体" w:cs="Times New Roman"/>
          <w:kern w:val="0"/>
          <w:sz w:val="24"/>
          <w:szCs w:val="24"/>
        </w:rPr>
      </w:pPr>
    </w:p>
    <w:p w14:paraId="2E19BA63">
      <w:pPr>
        <w:autoSpaceDE w:val="0"/>
        <w:autoSpaceDN w:val="0"/>
        <w:adjustRightInd w:val="0"/>
        <w:ind w:left="315" w:leftChars="150"/>
        <w:jc w:val="left"/>
        <w:rPr>
          <w:rFonts w:ascii="Times New Roman" w:hAnsi="Times New Roman" w:eastAsia="宋体" w:cs="Times New Roman"/>
          <w:kern w:val="0"/>
          <w:sz w:val="24"/>
          <w:szCs w:val="24"/>
        </w:rPr>
      </w:pPr>
    </w:p>
    <w:p w14:paraId="1CF5082D">
      <w:pPr>
        <w:autoSpaceDE w:val="0"/>
        <w:autoSpaceDN w:val="0"/>
        <w:adjustRightInd w:val="0"/>
        <w:ind w:left="315" w:leftChars="150"/>
        <w:jc w:val="left"/>
        <w:rPr>
          <w:rFonts w:ascii="Times New Roman" w:hAnsi="Times New Roman" w:eastAsia="宋体" w:cs="Times New Roman"/>
          <w:kern w:val="0"/>
          <w:sz w:val="24"/>
          <w:szCs w:val="24"/>
        </w:rPr>
      </w:pPr>
    </w:p>
    <w:p w14:paraId="2683D07E">
      <w:pPr>
        <w:autoSpaceDE w:val="0"/>
        <w:autoSpaceDN w:val="0"/>
        <w:adjustRightInd w:val="0"/>
        <w:ind w:left="315" w:leftChars="150"/>
        <w:jc w:val="left"/>
        <w:rPr>
          <w:rFonts w:ascii="Times New Roman" w:hAnsi="Times New Roman" w:eastAsia="宋体" w:cs="Times New Roman"/>
          <w:kern w:val="0"/>
          <w:sz w:val="24"/>
          <w:szCs w:val="24"/>
        </w:rPr>
      </w:pPr>
    </w:p>
    <w:p w14:paraId="3649F566">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7AE3DE1E">
      <w:pPr>
        <w:pStyle w:val="15"/>
        <w:rPr>
          <w:rFonts w:ascii="Times New Roman" w:hAnsi="Times New Roman" w:cs="Times New Roman"/>
          <w:sz w:val="72"/>
          <w:szCs w:val="72"/>
        </w:rPr>
      </w:pPr>
    </w:p>
    <w:p w14:paraId="4387EFE3">
      <w:pPr>
        <w:pStyle w:val="15"/>
        <w:rPr>
          <w:rFonts w:ascii="Times New Roman" w:hAnsi="Times New Roman" w:cs="Times New Roman"/>
          <w:sz w:val="72"/>
          <w:szCs w:val="72"/>
        </w:rPr>
      </w:pPr>
    </w:p>
    <w:p w14:paraId="54851643">
      <w:pPr>
        <w:pStyle w:val="15"/>
        <w:rPr>
          <w:rFonts w:ascii="Times New Roman" w:hAnsi="Times New Roman" w:cs="Times New Roman"/>
          <w:sz w:val="72"/>
          <w:szCs w:val="72"/>
        </w:rPr>
      </w:pPr>
    </w:p>
    <w:p w14:paraId="442C41FC">
      <w:pPr>
        <w:pStyle w:val="15"/>
        <w:jc w:val="center"/>
        <w:rPr>
          <w:rFonts w:ascii="Times New Roman" w:hAnsi="Times New Roman" w:cs="Times New Roman"/>
          <w:sz w:val="72"/>
          <w:szCs w:val="72"/>
        </w:rPr>
      </w:pPr>
    </w:p>
    <w:p w14:paraId="56326D34">
      <w:pPr>
        <w:pStyle w:val="15"/>
        <w:jc w:val="center"/>
        <w:rPr>
          <w:rFonts w:ascii="Times New Roman" w:hAnsi="Times New Roman" w:eastAsia="方正小标宋_GBK" w:cs="Times New Roman"/>
          <w:sz w:val="72"/>
          <w:szCs w:val="72"/>
        </w:rPr>
      </w:pPr>
    </w:p>
    <w:p w14:paraId="045D8B55">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3C3C1E38">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3D53CFF2">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49ED5E92">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34D1D5CF">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2165.30</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212.43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8.93</w:t>
      </w:r>
      <w:r>
        <w:rPr>
          <w:rFonts w:ascii="Times New Roman" w:hAnsi="Times New Roman" w:eastAsia="仿宋_GB2312" w:cs="Times New Roman"/>
          <w:sz w:val="32"/>
          <w:szCs w:val="32"/>
        </w:rPr>
        <w:t>%，主要是因为预算作了调整，</w:t>
      </w:r>
      <w:r>
        <w:rPr>
          <w:rFonts w:hint="eastAsia" w:ascii="Times New Roman" w:hAnsi="Times New Roman" w:eastAsia="仿宋_GB2312" w:cs="Times New Roman"/>
          <w:sz w:val="32"/>
          <w:szCs w:val="32"/>
          <w:lang w:val="en-US" w:eastAsia="zh-CN"/>
        </w:rPr>
        <w:t>本年度</w:t>
      </w:r>
      <w:r>
        <w:rPr>
          <w:rFonts w:hint="eastAsia" w:ascii="Times New Roman" w:hAnsi="Times New Roman" w:eastAsia="仿宋_GB2312" w:cs="Times New Roman"/>
          <w:kern w:val="2"/>
          <w:sz w:val="32"/>
          <w:szCs w:val="32"/>
          <w:highlight w:val="none"/>
          <w:shd w:val="clear" w:color="auto" w:fill="auto"/>
          <w:lang w:val="en-US" w:eastAsia="zh-CN" w:bidi="ar-SA"/>
        </w:rPr>
        <w:t>祁阳市公共安全视频监控建设联网应用项目和祁阳市2021年重点民生实事乡村雪亮工程建设费用</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减少。</w:t>
      </w:r>
    </w:p>
    <w:p w14:paraId="0B0AD4AC">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30B7F26F">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2165.30</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2165.30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7DF44D70">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24231FA8">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2165.30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483.48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22.33</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1681.82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77.67</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5BE4D2F6">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1765CC60">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2165.30</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212.43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8.93</w:t>
      </w:r>
      <w:r>
        <w:rPr>
          <w:rFonts w:ascii="Times New Roman" w:hAnsi="Times New Roman" w:eastAsia="仿宋_GB2312" w:cs="Times New Roman"/>
          <w:sz w:val="32"/>
          <w:szCs w:val="32"/>
        </w:rPr>
        <w:t>%，主要是因为预算作了调整，</w:t>
      </w:r>
      <w:r>
        <w:rPr>
          <w:rFonts w:hint="eastAsia" w:ascii="Times New Roman" w:hAnsi="Times New Roman" w:eastAsia="仿宋_GB2312" w:cs="Times New Roman"/>
          <w:sz w:val="32"/>
          <w:szCs w:val="32"/>
          <w:lang w:val="en-US" w:eastAsia="zh-CN"/>
        </w:rPr>
        <w:t>本年度</w:t>
      </w:r>
      <w:r>
        <w:rPr>
          <w:rFonts w:hint="eastAsia" w:ascii="Times New Roman" w:hAnsi="Times New Roman" w:eastAsia="仿宋_GB2312" w:cs="Times New Roman"/>
          <w:kern w:val="2"/>
          <w:sz w:val="32"/>
          <w:szCs w:val="32"/>
          <w:highlight w:val="none"/>
          <w:shd w:val="clear" w:color="auto" w:fill="auto"/>
          <w:lang w:val="en-US" w:eastAsia="zh-CN" w:bidi="ar-SA"/>
        </w:rPr>
        <w:t>祁阳市公共安全视频监控建设联网应用项目和祁阳市2021年重点民生实事乡村雪亮工程建设费用</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减少。</w:t>
      </w:r>
    </w:p>
    <w:p w14:paraId="2152B493">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3DD09235">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33BBD3F">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1227.44</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w:t>
      </w:r>
      <w:r>
        <w:rPr>
          <w:rFonts w:hint="eastAsia" w:ascii="Times New Roman" w:hAnsi="Times New Roman" w:eastAsia="仿宋_GB2312" w:cs="Times New Roman"/>
          <w:sz w:val="32"/>
          <w:szCs w:val="32"/>
          <w:lang w:val="en-US" w:eastAsia="zh-CN"/>
        </w:rPr>
        <w:t>增加218.13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增长21.61</w:t>
      </w:r>
      <w:r>
        <w:rPr>
          <w:rFonts w:ascii="Times New Roman" w:hAnsi="Times New Roman" w:eastAsia="仿宋_GB2312" w:cs="Times New Roman"/>
          <w:sz w:val="32"/>
          <w:szCs w:val="32"/>
        </w:rPr>
        <w:t>%，主要是因为预算作了调整，部分项目资金未纳入年初预算，为本年财政追加</w:t>
      </w:r>
      <w:r>
        <w:rPr>
          <w:rFonts w:hint="eastAsia" w:ascii="Times New Roman" w:hAnsi="Times New Roman" w:eastAsia="仿宋_GB2312" w:cs="Times New Roman"/>
          <w:sz w:val="32"/>
          <w:szCs w:val="32"/>
          <w:lang w:val="en-US" w:eastAsia="zh-CN"/>
        </w:rPr>
        <w:t>。</w:t>
      </w:r>
    </w:p>
    <w:p w14:paraId="0AE09456">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250F8537">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1227.44</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1133.78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92.37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43.59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3.55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17.85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1.45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32.22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2.63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3D0FA223">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3A4D4C88">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784.72</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1227.44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156.42</w:t>
      </w:r>
      <w:r>
        <w:rPr>
          <w:rFonts w:ascii="Times New Roman" w:hAnsi="Times New Roman" w:eastAsia="仿宋_GB2312" w:cs="Times New Roman"/>
          <w:sz w:val="32"/>
          <w:szCs w:val="32"/>
        </w:rPr>
        <w:t>%，其中：</w:t>
      </w:r>
    </w:p>
    <w:p w14:paraId="1908129F">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1、一般公共服务（</w:t>
      </w:r>
      <w:r>
        <w:rPr>
          <w:rFonts w:hint="eastAsia" w:ascii="Times New Roman" w:hAnsi="Times New Roman" w:eastAsia="仿宋_GB2312" w:cs="Times New Roman"/>
          <w:sz w:val="32"/>
          <w:szCs w:val="32"/>
        </w:rPr>
        <w:t>201）政府办公厅（室）及相关机构事务（20103）行政运行（2010301）</w:t>
      </w:r>
      <w:r>
        <w:rPr>
          <w:rFonts w:hint="eastAsia" w:ascii="Times New Roman" w:hAnsi="Times New Roman" w:eastAsia="仿宋_GB2312" w:cs="Times New Roman"/>
          <w:sz w:val="32"/>
          <w:szCs w:val="32"/>
          <w:lang w:eastAsia="zh-CN"/>
        </w:rPr>
        <w:t>。</w:t>
      </w:r>
    </w:p>
    <w:p w14:paraId="31F71068">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224.81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210.14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93.47</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eastAsia="zh-CN"/>
        </w:rPr>
        <w:t>严格控制经费开支。</w:t>
      </w:r>
    </w:p>
    <w:p w14:paraId="7D7A203C">
      <w:pPr>
        <w:pStyle w:val="15"/>
        <w:numPr>
          <w:ilvl w:val="0"/>
          <w:numId w:val="1"/>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rPr>
        <w:t>201）政府办公厅（室）及相关机构事务（20103） 一般行政管理事务（2010302）</w:t>
      </w:r>
      <w:r>
        <w:rPr>
          <w:rFonts w:ascii="Times New Roman" w:hAnsi="Times New Roman" w:eastAsia="仿宋_GB2312" w:cs="Times New Roman"/>
          <w:sz w:val="32"/>
          <w:szCs w:val="32"/>
        </w:rPr>
        <w:t>。</w:t>
      </w:r>
    </w:p>
    <w:p w14:paraId="3065DF73">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228.12</w:t>
      </w:r>
      <w:r>
        <w:rPr>
          <w:rFonts w:ascii="Times New Roman" w:hAnsi="Times New Roman" w:eastAsia="仿宋_GB2312" w:cs="Times New Roman"/>
          <w:sz w:val="32"/>
          <w:szCs w:val="32"/>
        </w:rPr>
        <w:t>万元，由于预算数为</w:t>
      </w:r>
      <w:r>
        <w:rPr>
          <w:rFonts w:hint="eastAsia" w:ascii="Times New Roman" w:hAnsi="Times New Roman" w:eastAsia="仿宋_GB2312" w:cs="Times New Roman"/>
          <w:sz w:val="32"/>
          <w:szCs w:val="32"/>
        </w:rPr>
        <w:t>0，无法计算百分比</w:t>
      </w:r>
      <w:r>
        <w:rPr>
          <w:rFonts w:ascii="Times New Roman" w:hAnsi="Times New Roman" w:eastAsia="仿宋_GB2312" w:cs="Times New Roman"/>
          <w:sz w:val="32"/>
          <w:szCs w:val="32"/>
        </w:rPr>
        <w:t>，决算数大于年初预算数的主要原因是：部分项目资金未纳入年初预算，为本年财政追加。</w:t>
      </w:r>
    </w:p>
    <w:p w14:paraId="7FA5D1C8">
      <w:pPr>
        <w:pStyle w:val="15"/>
        <w:numPr>
          <w:ilvl w:val="0"/>
          <w:numId w:val="1"/>
        </w:numPr>
        <w:overflowPunct w:val="0"/>
        <w:autoSpaceDE/>
        <w:autoSpaceDN/>
        <w:spacing w:line="600" w:lineRule="exact"/>
        <w:ind w:left="0" w:leftChars="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rPr>
        <w:t>201）政府办公厅（室）及相关机构事务（20103） 政务公开审批（201030</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5834C034">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460.79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600.64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130.35</w:t>
      </w:r>
      <w:r>
        <w:rPr>
          <w:rFonts w:ascii="Times New Roman" w:hAnsi="Times New Roman" w:eastAsia="仿宋_GB2312" w:cs="Times New Roman"/>
          <w:sz w:val="32"/>
          <w:szCs w:val="32"/>
        </w:rPr>
        <w:t>%，决算数大于年初预算数的主要原因是：部分项目资金未纳入年初预算，为本年财政追加。</w:t>
      </w:r>
    </w:p>
    <w:p w14:paraId="4BD7EF52">
      <w:pPr>
        <w:pStyle w:val="15"/>
        <w:numPr>
          <w:ilvl w:val="0"/>
          <w:numId w:val="0"/>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发展与改革事务</w:t>
      </w:r>
      <w:r>
        <w:rPr>
          <w:rFonts w:hint="eastAsia" w:ascii="Times New Roman" w:hAnsi="Times New Roman" w:eastAsia="仿宋_GB2312" w:cs="Times New Roman"/>
          <w:sz w:val="32"/>
          <w:szCs w:val="32"/>
        </w:rPr>
        <w:t>（2010</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 其他发展与改革事务支出（2010</w:t>
      </w:r>
      <w:r>
        <w:rPr>
          <w:rFonts w:hint="eastAsia" w:ascii="Times New Roman" w:hAnsi="Times New Roman" w:eastAsia="仿宋_GB2312" w:cs="Times New Roman"/>
          <w:sz w:val="32"/>
          <w:szCs w:val="32"/>
          <w:lang w:val="en-US" w:eastAsia="zh-CN"/>
        </w:rPr>
        <w:t>499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01FD09B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万元，由于预算数为</w:t>
      </w:r>
      <w:r>
        <w:rPr>
          <w:rFonts w:hint="eastAsia" w:ascii="Times New Roman" w:hAnsi="Times New Roman" w:eastAsia="仿宋_GB2312" w:cs="Times New Roman"/>
          <w:sz w:val="32"/>
          <w:szCs w:val="32"/>
        </w:rPr>
        <w:t>0，无法计算百分比</w:t>
      </w:r>
      <w:r>
        <w:rPr>
          <w:rFonts w:ascii="Times New Roman" w:hAnsi="Times New Roman" w:eastAsia="仿宋_GB2312" w:cs="Times New Roman"/>
          <w:sz w:val="32"/>
          <w:szCs w:val="32"/>
        </w:rPr>
        <w:t>，决算数大于年初预算数的主要原因是：部分项目资金未纳入年初预算，为本年财政追加。</w:t>
      </w:r>
    </w:p>
    <w:p w14:paraId="2608B849">
      <w:pPr>
        <w:pStyle w:val="15"/>
        <w:numPr>
          <w:ilvl w:val="0"/>
          <w:numId w:val="0"/>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税收事务</w:t>
      </w:r>
      <w:r>
        <w:rPr>
          <w:rFonts w:hint="eastAsia" w:ascii="Times New Roman" w:hAnsi="Times New Roman" w:eastAsia="仿宋_GB2312" w:cs="Times New Roman"/>
          <w:sz w:val="32"/>
          <w:szCs w:val="32"/>
        </w:rPr>
        <w:t>（2010</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 一般行政管理事务（2010</w:t>
      </w:r>
      <w:r>
        <w:rPr>
          <w:rFonts w:hint="eastAsia" w:ascii="Times New Roman" w:hAnsi="Times New Roman" w:eastAsia="仿宋_GB2312" w:cs="Times New Roman"/>
          <w:sz w:val="32"/>
          <w:szCs w:val="32"/>
          <w:lang w:val="en-US" w:eastAsia="zh-CN"/>
        </w:rPr>
        <w:t>702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49C990A7">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82.48</w:t>
      </w:r>
      <w:r>
        <w:rPr>
          <w:rFonts w:ascii="Times New Roman" w:hAnsi="Times New Roman" w:eastAsia="仿宋_GB2312" w:cs="Times New Roman"/>
          <w:sz w:val="32"/>
          <w:szCs w:val="32"/>
        </w:rPr>
        <w:t>万元，由于预算数为</w:t>
      </w:r>
      <w:r>
        <w:rPr>
          <w:rFonts w:hint="eastAsia" w:ascii="Times New Roman" w:hAnsi="Times New Roman" w:eastAsia="仿宋_GB2312" w:cs="Times New Roman"/>
          <w:sz w:val="32"/>
          <w:szCs w:val="32"/>
        </w:rPr>
        <w:t>0，无法计算百分比</w:t>
      </w:r>
      <w:r>
        <w:rPr>
          <w:rFonts w:ascii="Times New Roman" w:hAnsi="Times New Roman" w:eastAsia="仿宋_GB2312" w:cs="Times New Roman"/>
          <w:sz w:val="32"/>
          <w:szCs w:val="32"/>
        </w:rPr>
        <w:t>，决算数大于年初预算数的主要原因是：部分项目资金未纳入年初预算，为本年财政追加。</w:t>
      </w:r>
    </w:p>
    <w:p w14:paraId="1BB86F21">
      <w:pPr>
        <w:pStyle w:val="15"/>
        <w:numPr>
          <w:ilvl w:val="0"/>
          <w:numId w:val="0"/>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组织事</w:t>
      </w:r>
      <w:r>
        <w:rPr>
          <w:rFonts w:hint="eastAsia" w:ascii="Times New Roman" w:hAnsi="Times New Roman" w:eastAsia="仿宋_GB2312" w:cs="Times New Roman"/>
          <w:sz w:val="32"/>
          <w:szCs w:val="32"/>
        </w:rPr>
        <w:t>务（201</w:t>
      </w:r>
      <w:r>
        <w:rPr>
          <w:rFonts w:hint="eastAsia" w:ascii="Times New Roman" w:hAnsi="Times New Roman" w:eastAsia="仿宋_GB2312" w:cs="Times New Roman"/>
          <w:sz w:val="32"/>
          <w:szCs w:val="32"/>
          <w:lang w:val="en-US" w:eastAsia="zh-CN"/>
        </w:rPr>
        <w:t>32</w:t>
      </w:r>
      <w:r>
        <w:rPr>
          <w:rFonts w:hint="eastAsia" w:ascii="Times New Roman" w:hAnsi="Times New Roman" w:eastAsia="仿宋_GB2312" w:cs="Times New Roman"/>
          <w:sz w:val="32"/>
          <w:szCs w:val="32"/>
        </w:rPr>
        <w:t>） 一般行政管理事务（201</w:t>
      </w:r>
      <w:r>
        <w:rPr>
          <w:rFonts w:hint="eastAsia" w:ascii="Times New Roman" w:hAnsi="Times New Roman" w:eastAsia="仿宋_GB2312" w:cs="Times New Roman"/>
          <w:sz w:val="32"/>
          <w:szCs w:val="32"/>
          <w:lang w:val="en-US" w:eastAsia="zh-CN"/>
        </w:rPr>
        <w:t>32</w:t>
      </w:r>
      <w:r>
        <w:rPr>
          <w:rFonts w:hint="eastAsia" w:ascii="Times New Roman" w:hAnsi="Times New Roman" w:eastAsia="仿宋_GB2312" w:cs="Times New Roman"/>
          <w:sz w:val="32"/>
          <w:szCs w:val="32"/>
        </w:rPr>
        <w:t>02）</w:t>
      </w:r>
      <w:r>
        <w:rPr>
          <w:rFonts w:ascii="Times New Roman" w:hAnsi="Times New Roman" w:eastAsia="仿宋_GB2312" w:cs="Times New Roman"/>
          <w:sz w:val="32"/>
          <w:szCs w:val="32"/>
        </w:rPr>
        <w:t>。</w:t>
      </w:r>
    </w:p>
    <w:p w14:paraId="3E0C6991">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2.40</w:t>
      </w:r>
      <w:r>
        <w:rPr>
          <w:rFonts w:ascii="Times New Roman" w:hAnsi="Times New Roman" w:eastAsia="仿宋_GB2312" w:cs="Times New Roman"/>
          <w:sz w:val="32"/>
          <w:szCs w:val="32"/>
        </w:rPr>
        <w:t>万元，由于预算数为</w:t>
      </w:r>
      <w:r>
        <w:rPr>
          <w:rFonts w:hint="eastAsia" w:ascii="Times New Roman" w:hAnsi="Times New Roman" w:eastAsia="仿宋_GB2312" w:cs="Times New Roman"/>
          <w:sz w:val="32"/>
          <w:szCs w:val="32"/>
        </w:rPr>
        <w:t>0，无法计算百分比</w:t>
      </w:r>
      <w:r>
        <w:rPr>
          <w:rFonts w:ascii="Times New Roman" w:hAnsi="Times New Roman" w:eastAsia="仿宋_GB2312" w:cs="Times New Roman"/>
          <w:sz w:val="32"/>
          <w:szCs w:val="32"/>
        </w:rPr>
        <w:t>，决算数大于年初预算数的主要原因是：部分项目资金未纳入年初预算，为本年财政追加。</w:t>
      </w:r>
    </w:p>
    <w:p w14:paraId="36A5FB91">
      <w:pPr>
        <w:pStyle w:val="15"/>
        <w:numPr>
          <w:ilvl w:val="0"/>
          <w:numId w:val="0"/>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208</w:t>
      </w:r>
      <w:r>
        <w:rPr>
          <w:rFonts w:hint="eastAsia" w:ascii="Times New Roman" w:hAnsi="Times New Roman" w:eastAsia="仿宋_GB2312" w:cs="Times New Roman"/>
          <w:sz w:val="32"/>
          <w:szCs w:val="32"/>
        </w:rPr>
        <w:t>）行政事业单位养老</w:t>
      </w:r>
      <w:r>
        <w:rPr>
          <w:rFonts w:hint="eastAsia" w:ascii="Times New Roman" w:hAnsi="Times New Roman" w:eastAsia="仿宋_GB2312" w:cs="Times New Roman"/>
          <w:sz w:val="32"/>
          <w:szCs w:val="32"/>
          <w:lang w:val="en-US" w:eastAsia="zh-CN"/>
        </w:rPr>
        <w:t>支出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20805</w:t>
      </w:r>
      <w:r>
        <w:rPr>
          <w:rFonts w:hint="eastAsia" w:ascii="Times New Roman" w:hAnsi="Times New Roman" w:eastAsia="仿宋_GB2312" w:cs="Times New Roman"/>
          <w:sz w:val="32"/>
          <w:szCs w:val="32"/>
        </w:rPr>
        <w:t>） 机关事业单位基本养老保险缴费</w:t>
      </w:r>
      <w:r>
        <w:rPr>
          <w:rFonts w:hint="eastAsia" w:ascii="Times New Roman" w:hAnsi="Times New Roman" w:eastAsia="仿宋_GB2312" w:cs="Times New Roman"/>
          <w:sz w:val="32"/>
          <w:szCs w:val="32"/>
          <w:lang w:val="en-US" w:eastAsia="zh-CN"/>
        </w:rPr>
        <w:t>支出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2080505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23DB9676">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43.59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43.59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eastAsia="zh-CN"/>
        </w:rPr>
        <w:t>持平</w:t>
      </w:r>
      <w:r>
        <w:rPr>
          <w:rFonts w:hint="eastAsia" w:ascii="Times New Roman" w:hAnsi="Times New Roman" w:eastAsia="仿宋_GB2312"/>
          <w:sz w:val="32"/>
          <w:szCs w:val="32"/>
          <w:highlight w:val="none"/>
        </w:rPr>
        <w:t>的主要原因是：</w:t>
      </w:r>
      <w:r>
        <w:rPr>
          <w:rFonts w:hint="eastAsia" w:ascii="Times New Roman" w:hAnsi="Times New Roman" w:eastAsia="仿宋_GB2312"/>
          <w:sz w:val="32"/>
          <w:szCs w:val="32"/>
          <w:lang w:eastAsia="zh-CN"/>
        </w:rPr>
        <w:t>严格按预算数执行。</w:t>
      </w:r>
    </w:p>
    <w:p w14:paraId="2CB40D1E">
      <w:pPr>
        <w:pStyle w:val="15"/>
        <w:numPr>
          <w:ilvl w:val="0"/>
          <w:numId w:val="0"/>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8、卫生健康支出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行政事业单位医疗</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21011</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行政单位医疗</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2101101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0458D846">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17.85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17.85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eastAsia="zh-CN"/>
        </w:rPr>
        <w:t>持平</w:t>
      </w:r>
      <w:r>
        <w:rPr>
          <w:rFonts w:hint="eastAsia" w:ascii="Times New Roman" w:hAnsi="Times New Roman" w:eastAsia="仿宋_GB2312"/>
          <w:sz w:val="32"/>
          <w:szCs w:val="32"/>
          <w:highlight w:val="none"/>
        </w:rPr>
        <w:t>的主要原因是：</w:t>
      </w:r>
      <w:r>
        <w:rPr>
          <w:rFonts w:hint="eastAsia" w:ascii="Times New Roman" w:hAnsi="Times New Roman" w:eastAsia="仿宋_GB2312"/>
          <w:sz w:val="32"/>
          <w:szCs w:val="32"/>
          <w:lang w:eastAsia="zh-CN"/>
        </w:rPr>
        <w:t>严格按预算数执行。</w:t>
      </w:r>
    </w:p>
    <w:p w14:paraId="25E2279E">
      <w:pPr>
        <w:pStyle w:val="15"/>
        <w:numPr>
          <w:ilvl w:val="0"/>
          <w:numId w:val="0"/>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9、住房保障支出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221</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住房改革支出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22102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住房公积金</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2210201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7C552373">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32.22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32.22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eastAsia="zh-CN"/>
        </w:rPr>
        <w:t>持平</w:t>
      </w:r>
      <w:r>
        <w:rPr>
          <w:rFonts w:hint="eastAsia" w:ascii="Times New Roman" w:hAnsi="Times New Roman" w:eastAsia="仿宋_GB2312"/>
          <w:sz w:val="32"/>
          <w:szCs w:val="32"/>
          <w:highlight w:val="none"/>
        </w:rPr>
        <w:t>的主要原因是：</w:t>
      </w:r>
      <w:r>
        <w:rPr>
          <w:rFonts w:hint="eastAsia" w:ascii="Times New Roman" w:hAnsi="Times New Roman" w:eastAsia="仿宋_GB2312"/>
          <w:sz w:val="32"/>
          <w:szCs w:val="32"/>
          <w:lang w:eastAsia="zh-CN"/>
        </w:rPr>
        <w:t>严格按预算数执行。</w:t>
      </w:r>
    </w:p>
    <w:p w14:paraId="737EFAA8">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2B758F38">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483.48</w:t>
      </w:r>
      <w:r>
        <w:rPr>
          <w:rFonts w:ascii="Times New Roman" w:hAnsi="Times New Roman" w:eastAsia="仿宋_GB2312" w:cs="Times New Roman"/>
          <w:sz w:val="32"/>
          <w:szCs w:val="32"/>
        </w:rPr>
        <w:t>万元，其中：</w:t>
      </w:r>
    </w:p>
    <w:p w14:paraId="71646464">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441.48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91.31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主要包括基本工资、津贴补贴、奖金、</w:t>
      </w:r>
      <w:r>
        <w:rPr>
          <w:rFonts w:hint="eastAsia" w:ascii="Times New Roman" w:hAnsi="Times New Roman" w:eastAsia="仿宋_GB2312" w:cs="Times New Roman"/>
          <w:sz w:val="32"/>
          <w:szCs w:val="32"/>
          <w:lang w:val="en-US" w:eastAsia="zh-CN"/>
        </w:rPr>
        <w:t>机关事业单位基本养老保险缴</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eastAsia="zh-CN"/>
        </w:rPr>
        <w:t>、职工基本医疗保险缴费、住房公积金</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w:t>
      </w:r>
    </w:p>
    <w:p w14:paraId="24476211">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42.00</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8.69</w:t>
      </w:r>
      <w:r>
        <w:rPr>
          <w:rFonts w:ascii="Times New Roman" w:hAnsi="Times New Roman" w:eastAsia="仿宋_GB2312" w:cs="Times New Roman"/>
          <w:sz w:val="32"/>
          <w:szCs w:val="32"/>
        </w:rPr>
        <w:t>%，主要包括办公费、印刷费、</w:t>
      </w:r>
      <w:r>
        <w:rPr>
          <w:rFonts w:hint="eastAsia" w:ascii="Times New Roman" w:hAnsi="Times New Roman" w:eastAsia="仿宋_GB2312" w:cs="Times New Roman"/>
          <w:sz w:val="32"/>
          <w:szCs w:val="32"/>
          <w:lang w:val="en-US" w:eastAsia="zh-CN"/>
        </w:rPr>
        <w:t>差旅</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维护</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会议费、培训费、工会经费、其他交通费用等</w:t>
      </w:r>
      <w:r>
        <w:rPr>
          <w:rFonts w:ascii="Times New Roman" w:hAnsi="Times New Roman" w:eastAsia="仿宋_GB2312" w:cs="Times New Roman"/>
          <w:sz w:val="32"/>
          <w:szCs w:val="32"/>
        </w:rPr>
        <w:t>。</w:t>
      </w:r>
    </w:p>
    <w:p w14:paraId="5849F20C">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49D8FB9C">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3219188C">
      <w:pPr>
        <w:pStyle w:val="15"/>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3.8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1.59</w:t>
      </w:r>
      <w:r>
        <w:rPr>
          <w:rFonts w:ascii="Times New Roman" w:hAnsi="Times New Roman" w:eastAsia="仿宋_GB2312" w:cs="Times New Roman"/>
          <w:sz w:val="32"/>
          <w:szCs w:val="32"/>
        </w:rPr>
        <w:t>元，降低</w:t>
      </w:r>
      <w:r>
        <w:rPr>
          <w:rFonts w:hint="eastAsia" w:ascii="Times New Roman" w:hAnsi="Times New Roman" w:eastAsia="仿宋_GB2312" w:cs="Times New Roman"/>
          <w:sz w:val="32"/>
          <w:szCs w:val="32"/>
          <w:lang w:val="en-US" w:eastAsia="zh-CN"/>
        </w:rPr>
        <w:t>58.16</w:t>
      </w:r>
      <w:r>
        <w:rPr>
          <w:rFonts w:ascii="Times New Roman" w:hAnsi="Times New Roman" w:eastAsia="仿宋_GB2312" w:cs="Times New Roman"/>
          <w:sz w:val="32"/>
          <w:szCs w:val="32"/>
        </w:rPr>
        <w:t>%。决算数小于预算数的主要原因是随着中央八项规定的严格执行，</w:t>
      </w:r>
      <w:r>
        <w:rPr>
          <w:rFonts w:hint="eastAsia" w:ascii="Times New Roman" w:hAnsi="Times New Roman" w:eastAsia="仿宋_GB2312" w:cs="Times New Roman"/>
          <w:sz w:val="32"/>
          <w:szCs w:val="32"/>
          <w:lang w:val="en-US" w:eastAsia="zh-CN"/>
        </w:rPr>
        <w:t>控制了</w:t>
      </w:r>
      <w:r>
        <w:rPr>
          <w:rFonts w:ascii="Times New Roman" w:hAnsi="Times New Roman" w:eastAsia="仿宋_GB2312" w:cs="Times New Roman"/>
          <w:sz w:val="32"/>
          <w:szCs w:val="32"/>
        </w:rPr>
        <w:t>公务接待开支。决算数小于上年数的主要原因是</w:t>
      </w:r>
      <w:r>
        <w:rPr>
          <w:rFonts w:hint="eastAsia" w:ascii="仿宋" w:hAnsi="仿宋" w:eastAsia="仿宋"/>
          <w:sz w:val="32"/>
          <w:highlight w:val="none"/>
          <w:lang w:val="en-US" w:eastAsia="zh-CN"/>
        </w:rPr>
        <w:t>缩减了公务接待费支出</w:t>
      </w:r>
      <w:r>
        <w:rPr>
          <w:rFonts w:ascii="Times New Roman" w:hAnsi="Times New Roman" w:eastAsia="仿宋_GB2312" w:cs="Times New Roman"/>
          <w:sz w:val="32"/>
          <w:szCs w:val="32"/>
        </w:rPr>
        <w:t>。</w:t>
      </w:r>
    </w:p>
    <w:p w14:paraId="0E27505F">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58ECC68B">
      <w:pPr>
        <w:pStyle w:val="15"/>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1E51D6B3">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w:t>
      </w:r>
    </w:p>
    <w:p w14:paraId="192AE3BD">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本</w:t>
      </w:r>
      <w:r>
        <w:rPr>
          <w:rFonts w:ascii="Times New Roman" w:hAnsi="Times New Roman" w:eastAsia="仿宋_GB2312" w:cs="Times New Roman"/>
          <w:sz w:val="32"/>
          <w:szCs w:val="32"/>
        </w:rPr>
        <w:t>单位更新公务用车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14:textFill>
            <w14:solidFill>
              <w14:schemeClr w14:val="tx1"/>
            </w14:solidFill>
          </w14:textFill>
        </w:rPr>
        <w:t>。</w:t>
      </w:r>
    </w:p>
    <w:p w14:paraId="629DDF4E">
      <w:pPr>
        <w:pStyle w:val="15"/>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14:paraId="397392C4">
      <w:pPr>
        <w:pStyle w:val="15"/>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3.8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41.84</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0.21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11.67</w:t>
      </w:r>
      <w:r>
        <w:rPr>
          <w:rFonts w:ascii="Times New Roman" w:hAnsi="Times New Roman" w:eastAsia="仿宋_GB2312" w:cs="Times New Roman"/>
          <w:sz w:val="32"/>
          <w:szCs w:val="32"/>
        </w:rPr>
        <w:t>%。决算数小于预算数的主要原因是随着中央八项规定的严格执行，</w:t>
      </w:r>
      <w:r>
        <w:rPr>
          <w:rFonts w:hint="eastAsia" w:ascii="Times New Roman" w:hAnsi="Times New Roman" w:eastAsia="仿宋_GB2312" w:cs="Times New Roman"/>
          <w:sz w:val="32"/>
          <w:szCs w:val="32"/>
          <w:lang w:val="en-US" w:eastAsia="zh-CN"/>
        </w:rPr>
        <w:t>控制了</w:t>
      </w:r>
      <w:r>
        <w:rPr>
          <w:rFonts w:ascii="Times New Roman" w:hAnsi="Times New Roman" w:eastAsia="仿宋_GB2312" w:cs="Times New Roman"/>
          <w:sz w:val="32"/>
          <w:szCs w:val="32"/>
        </w:rPr>
        <w:t>公务接待开支。决算数小于上年数的主要原因是</w:t>
      </w:r>
      <w:r>
        <w:rPr>
          <w:rFonts w:hint="eastAsia" w:ascii="仿宋" w:hAnsi="仿宋" w:eastAsia="仿宋"/>
          <w:sz w:val="32"/>
          <w:highlight w:val="none"/>
          <w:lang w:val="en-US" w:eastAsia="zh-CN"/>
        </w:rPr>
        <w:t>缩减了公务接待费支出</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2024年度共接待来访团组</w:t>
      </w:r>
      <w:r>
        <w:rPr>
          <w:rFonts w:hint="eastAsia" w:ascii="Times New Roman" w:hAnsi="Times New Roman" w:eastAsia="仿宋_GB2312" w:cs="Times New Roman"/>
          <w:sz w:val="32"/>
          <w:szCs w:val="32"/>
          <w:highlight w:val="none"/>
          <w:lang w:val="en-US" w:eastAsia="zh-CN"/>
        </w:rPr>
        <w:t>15</w:t>
      </w:r>
      <w:r>
        <w:rPr>
          <w:rFonts w:ascii="Times New Roman" w:hAnsi="Times New Roman" w:eastAsia="仿宋_GB2312" w:cs="Times New Roman"/>
          <w:sz w:val="32"/>
          <w:szCs w:val="32"/>
          <w:highlight w:val="none"/>
        </w:rPr>
        <w:t>个、来宾</w:t>
      </w:r>
      <w:r>
        <w:rPr>
          <w:rFonts w:hint="eastAsia" w:ascii="Times New Roman" w:hAnsi="Times New Roman" w:eastAsia="仿宋_GB2312" w:cs="Times New Roman"/>
          <w:sz w:val="32"/>
          <w:szCs w:val="32"/>
          <w:highlight w:val="none"/>
          <w:lang w:val="en-US" w:eastAsia="zh-CN"/>
        </w:rPr>
        <w:t>165</w:t>
      </w:r>
      <w:r>
        <w:rPr>
          <w:rFonts w:ascii="Times New Roman" w:hAnsi="Times New Roman" w:eastAsia="仿宋_GB2312" w:cs="Times New Roman"/>
          <w:sz w:val="32"/>
          <w:szCs w:val="32"/>
          <w:highlight w:val="none"/>
        </w:rPr>
        <w:t>人次，主要是</w:t>
      </w:r>
      <w:r>
        <w:rPr>
          <w:rFonts w:hint="eastAsia" w:ascii="Times New Roman" w:hAnsi="Times New Roman" w:eastAsia="仿宋_GB2312"/>
          <w:sz w:val="32"/>
          <w:szCs w:val="32"/>
          <w:highlight w:val="none"/>
          <w:lang w:val="zh-CN"/>
        </w:rPr>
        <w:t>与</w:t>
      </w:r>
      <w:r>
        <w:rPr>
          <w:rFonts w:hint="eastAsia" w:ascii="Times New Roman" w:hAnsi="Times New Roman" w:eastAsia="仿宋_GB2312"/>
          <w:sz w:val="32"/>
          <w:szCs w:val="32"/>
          <w:highlight w:val="none"/>
          <w:lang w:val="en-US" w:eastAsia="zh-CN"/>
        </w:rPr>
        <w:t>业务往来</w:t>
      </w:r>
      <w:r>
        <w:rPr>
          <w:rFonts w:hint="eastAsia" w:ascii="Times New Roman" w:hAnsi="Times New Roman" w:eastAsia="仿宋_GB2312"/>
          <w:sz w:val="32"/>
          <w:szCs w:val="32"/>
          <w:highlight w:val="none"/>
          <w:lang w:val="zh-CN"/>
        </w:rPr>
        <w:t>单位交流工作</w:t>
      </w:r>
      <w:r>
        <w:rPr>
          <w:rFonts w:hint="eastAsia" w:ascii="Times New Roman" w:hAnsi="Times New Roman" w:eastAsia="仿宋_GB2312"/>
          <w:sz w:val="32"/>
          <w:szCs w:val="32"/>
          <w:highlight w:val="none"/>
          <w:lang w:val="en-US" w:eastAsia="zh-CN"/>
        </w:rPr>
        <w:t>以</w:t>
      </w:r>
      <w:r>
        <w:rPr>
          <w:rFonts w:hint="eastAsia" w:ascii="Times New Roman" w:hAnsi="Times New Roman" w:eastAsia="仿宋_GB2312"/>
          <w:sz w:val="32"/>
          <w:szCs w:val="32"/>
          <w:highlight w:val="none"/>
          <w:lang w:val="zh-CN"/>
        </w:rPr>
        <w:t>及接受相关部门调研、检查、指导工作发生的接待支出</w:t>
      </w:r>
      <w:r>
        <w:rPr>
          <w:rFonts w:ascii="Times New Roman" w:hAnsi="Times New Roman" w:eastAsia="仿宋_GB2312" w:cs="Times New Roman"/>
          <w:sz w:val="32"/>
          <w:szCs w:val="32"/>
          <w:highlight w:val="none"/>
        </w:rPr>
        <w:t>。</w:t>
      </w:r>
    </w:p>
    <w:p w14:paraId="6EF1E37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70A7CEB0">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937.86</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937.86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937.86</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0E35C80C">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国有土地使用权出让收入安排的支出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21208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城市建设支出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2120803</w:t>
      </w:r>
      <w:r>
        <w:rPr>
          <w:rFonts w:ascii="Times New Roman" w:hAnsi="Times New Roman" w:eastAsia="仿宋_GB2312" w:cs="Times New Roman"/>
          <w:sz w:val="32"/>
          <w:szCs w:val="32"/>
        </w:rPr>
        <w:t>）。</w:t>
      </w:r>
    </w:p>
    <w:p w14:paraId="7DA9329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937.86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由于预算数为0，无法计算百分比，决算数大于年初预算数的主要原因是：本年财政追加预算。</w:t>
      </w:r>
    </w:p>
    <w:p w14:paraId="57A971BA">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21139D9C">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42</w:t>
      </w:r>
      <w:r>
        <w:rPr>
          <w:rFonts w:ascii="Times New Roman" w:hAnsi="Times New Roman" w:eastAsia="仿宋_GB2312" w:cs="Times New Roman"/>
          <w:sz w:val="32"/>
          <w:szCs w:val="32"/>
        </w:rPr>
        <w:t>万元，比年初预算数减少</w:t>
      </w:r>
      <w:r>
        <w:rPr>
          <w:rFonts w:hint="eastAsia" w:ascii="Times New Roman" w:hAnsi="Times New Roman" w:eastAsia="仿宋_GB2312" w:cs="Times New Roman"/>
          <w:sz w:val="32"/>
          <w:szCs w:val="32"/>
          <w:lang w:val="en-US" w:eastAsia="zh-CN"/>
        </w:rPr>
        <w:t>0.6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1.41</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落实</w:t>
      </w:r>
      <w:r>
        <w:rPr>
          <w:rFonts w:hint="eastAsia" w:ascii="Times New Roman" w:hAnsi="Times New Roman" w:eastAsia="仿宋_GB2312" w:cs="Times New Roman"/>
          <w:sz w:val="32"/>
          <w:szCs w:val="32"/>
          <w:lang w:eastAsia="zh-CN"/>
        </w:rPr>
        <w:t>过“紧日子”要求，压减经费支出</w:t>
      </w:r>
      <w:r>
        <w:rPr>
          <w:rFonts w:ascii="Times New Roman" w:hAnsi="Times New Roman" w:eastAsia="仿宋_GB2312" w:cs="Times New Roman"/>
          <w:sz w:val="32"/>
          <w:szCs w:val="32"/>
        </w:rPr>
        <w:t>。</w:t>
      </w:r>
    </w:p>
    <w:p w14:paraId="53C39F88">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1E9E24FA">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万元，用于召开</w:t>
      </w:r>
      <w:r>
        <w:rPr>
          <w:rFonts w:hint="eastAsia" w:ascii="Times New Roman" w:hAnsi="Times New Roman" w:eastAsia="仿宋_GB2312" w:cs="Times New Roman"/>
          <w:kern w:val="0"/>
          <w:sz w:val="32"/>
          <w:szCs w:val="32"/>
          <w:lang w:val="en-US" w:eastAsia="zh-CN"/>
        </w:rPr>
        <w:t>大数据枢纽和“一网通办”目录编制推进及业务培训</w:t>
      </w:r>
      <w:r>
        <w:rPr>
          <w:rFonts w:ascii="Times New Roman" w:hAnsi="Times New Roman" w:eastAsia="仿宋_GB2312" w:cs="Times New Roman"/>
          <w:sz w:val="32"/>
          <w:szCs w:val="32"/>
        </w:rPr>
        <w:t>会议，人数</w:t>
      </w:r>
      <w:r>
        <w:rPr>
          <w:rFonts w:hint="eastAsia" w:ascii="Times New Roman" w:hAnsi="Times New Roman" w:eastAsia="仿宋_GB2312" w:cs="Times New Roman"/>
          <w:sz w:val="32"/>
          <w:szCs w:val="32"/>
          <w:lang w:val="en-US" w:eastAsia="zh-CN"/>
        </w:rPr>
        <w:t>118</w:t>
      </w:r>
      <w:r>
        <w:rPr>
          <w:rFonts w:ascii="Times New Roman" w:hAnsi="Times New Roman" w:eastAsia="仿宋_GB2312" w:cs="Times New Roman"/>
          <w:sz w:val="32"/>
          <w:szCs w:val="32"/>
        </w:rPr>
        <w:t>人，内容为</w:t>
      </w:r>
      <w:r>
        <w:rPr>
          <w:rFonts w:hint="eastAsia" w:ascii="Times New Roman" w:hAnsi="Times New Roman" w:eastAsia="仿宋_GB2312" w:cs="Times New Roman"/>
          <w:kern w:val="0"/>
          <w:sz w:val="32"/>
          <w:szCs w:val="32"/>
          <w:lang w:val="en-US" w:eastAsia="zh-CN"/>
        </w:rPr>
        <w:t>大数据枢纽和“一网通办”目录编制推进及业务培训</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0.80</w:t>
      </w:r>
      <w:r>
        <w:rPr>
          <w:rFonts w:ascii="Times New Roman" w:hAnsi="Times New Roman" w:eastAsia="仿宋_GB2312" w:cs="Times New Roman"/>
          <w:sz w:val="32"/>
          <w:szCs w:val="32"/>
        </w:rPr>
        <w:t>万元，用于开展</w:t>
      </w:r>
      <w:r>
        <w:rPr>
          <w:rFonts w:hint="default" w:ascii="Times New Roman" w:hAnsi="Times New Roman" w:eastAsia="仿宋_GB2312" w:cs="Times New Roman"/>
          <w:kern w:val="0"/>
          <w:sz w:val="32"/>
          <w:szCs w:val="32"/>
          <w:lang w:val="en-US" w:eastAsia="zh-CN"/>
        </w:rPr>
        <w:t>事业单位人员线上</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人，内容为</w:t>
      </w:r>
      <w:r>
        <w:rPr>
          <w:rFonts w:hint="default" w:ascii="Times New Roman" w:hAnsi="Times New Roman" w:eastAsia="仿宋_GB2312" w:cs="Times New Roman"/>
          <w:kern w:val="0"/>
          <w:sz w:val="32"/>
          <w:szCs w:val="32"/>
          <w:lang w:val="en-US" w:eastAsia="zh-CN"/>
        </w:rPr>
        <w:t>事业单位管理平台购买课程，进行培训学习</w:t>
      </w:r>
      <w:r>
        <w:rPr>
          <w:rFonts w:hint="eastAsia" w:ascii="Times New Roman" w:hAnsi="Times New Roman" w:eastAsia="仿宋_GB2312" w:cs="Times New Roman"/>
          <w:kern w:val="0"/>
          <w:sz w:val="32"/>
          <w:szCs w:val="32"/>
          <w:lang w:val="en-US" w:eastAsia="zh-CN"/>
        </w:rPr>
        <w:t>。</w:t>
      </w:r>
    </w:p>
    <w:p w14:paraId="60A45909">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00286E62">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14:paraId="10F3ACB1">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46D03E52">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4BB98FF2">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5FCCF374">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仿宋_GB2312" w:cs="Times New Roman"/>
          <w:color w:val="auto"/>
          <w:kern w:val="0"/>
          <w:sz w:val="32"/>
          <w:szCs w:val="32"/>
          <w:lang w:val="en-US" w:eastAsia="zh-CN" w:bidi="ar-SA"/>
        </w:rPr>
        <w:t>纳入</w:t>
      </w:r>
      <w:r>
        <w:rPr>
          <w:rFonts w:hint="eastAsia" w:ascii="Times New Roman" w:hAnsi="Times New Roman" w:eastAsia="仿宋_GB2312" w:cs="Times New Roman"/>
          <w:color w:val="auto"/>
          <w:kern w:val="0"/>
          <w:sz w:val="32"/>
          <w:szCs w:val="32"/>
          <w:lang w:val="en-US" w:eastAsia="zh-CN" w:bidi="ar-SA"/>
        </w:rPr>
        <w:t>2024年度部门整体支出绩效目标的金额为2165.30万元，其中，基本支出483.48万元，项目支出1681.82万元，本年度本部门无重点项目支出，为常规性项目支出，具体内容详见附件。</w:t>
      </w:r>
    </w:p>
    <w:p w14:paraId="4CD85AE3">
      <w:pPr>
        <w:pStyle w:val="15"/>
        <w:spacing w:line="360" w:lineRule="auto"/>
        <w:jc w:val="center"/>
        <w:rPr>
          <w:rFonts w:ascii="Times New Roman" w:hAnsi="Times New Roman" w:eastAsia="方正小标宋_GBK" w:cs="Times New Roman"/>
          <w:sz w:val="52"/>
          <w:szCs w:val="52"/>
        </w:rPr>
      </w:pPr>
    </w:p>
    <w:p w14:paraId="08AECD0D">
      <w:pPr>
        <w:pStyle w:val="15"/>
        <w:spacing w:line="360" w:lineRule="auto"/>
        <w:jc w:val="center"/>
        <w:rPr>
          <w:rFonts w:ascii="Times New Roman" w:hAnsi="Times New Roman" w:eastAsia="方正小标宋_GBK" w:cs="Times New Roman"/>
          <w:sz w:val="52"/>
          <w:szCs w:val="52"/>
        </w:rPr>
      </w:pPr>
    </w:p>
    <w:p w14:paraId="1A377317">
      <w:pPr>
        <w:pStyle w:val="15"/>
        <w:spacing w:line="360" w:lineRule="auto"/>
        <w:jc w:val="center"/>
        <w:rPr>
          <w:rFonts w:ascii="Times New Roman" w:hAnsi="Times New Roman" w:eastAsia="方正小标宋_GBK" w:cs="Times New Roman"/>
          <w:sz w:val="52"/>
          <w:szCs w:val="52"/>
        </w:rPr>
      </w:pPr>
    </w:p>
    <w:p w14:paraId="10BD7A49">
      <w:pPr>
        <w:pStyle w:val="15"/>
        <w:spacing w:line="360" w:lineRule="auto"/>
        <w:jc w:val="center"/>
        <w:rPr>
          <w:rFonts w:ascii="Times New Roman" w:hAnsi="Times New Roman" w:eastAsia="方正小标宋_GBK" w:cs="Times New Roman"/>
          <w:sz w:val="52"/>
          <w:szCs w:val="52"/>
        </w:rPr>
      </w:pPr>
    </w:p>
    <w:p w14:paraId="6FE2FB4E">
      <w:pPr>
        <w:pStyle w:val="15"/>
        <w:spacing w:line="360" w:lineRule="auto"/>
        <w:jc w:val="center"/>
        <w:rPr>
          <w:rFonts w:ascii="Times New Roman" w:hAnsi="Times New Roman" w:eastAsia="方正小标宋_GBK" w:cs="Times New Roman"/>
          <w:sz w:val="52"/>
          <w:szCs w:val="52"/>
        </w:rPr>
      </w:pPr>
    </w:p>
    <w:p w14:paraId="15DF75F6">
      <w:pPr>
        <w:pStyle w:val="15"/>
        <w:spacing w:line="360" w:lineRule="auto"/>
        <w:jc w:val="both"/>
        <w:rPr>
          <w:rFonts w:ascii="Times New Roman" w:hAnsi="Times New Roman" w:eastAsia="方正小标宋_GBK" w:cs="Times New Roman"/>
          <w:sz w:val="52"/>
          <w:szCs w:val="52"/>
        </w:rPr>
      </w:pPr>
    </w:p>
    <w:p w14:paraId="60CB7950">
      <w:pPr>
        <w:pStyle w:val="15"/>
        <w:spacing w:line="360" w:lineRule="auto"/>
        <w:jc w:val="both"/>
        <w:rPr>
          <w:rFonts w:hint="eastAsia" w:ascii="Times New Roman" w:hAnsi="Times New Roman" w:eastAsia="方正小标宋_GBK" w:cs="Times New Roman"/>
          <w:sz w:val="52"/>
          <w:szCs w:val="52"/>
          <w:lang w:eastAsia="zh-CN"/>
        </w:rPr>
      </w:pPr>
    </w:p>
    <w:p w14:paraId="60E36077">
      <w:pPr>
        <w:pStyle w:val="15"/>
        <w:spacing w:line="360" w:lineRule="auto"/>
        <w:jc w:val="center"/>
        <w:rPr>
          <w:rFonts w:ascii="Times New Roman" w:hAnsi="Times New Roman" w:eastAsia="方正小标宋_GBK" w:cs="Times New Roman"/>
          <w:sz w:val="52"/>
          <w:szCs w:val="52"/>
        </w:rPr>
      </w:pPr>
    </w:p>
    <w:p w14:paraId="76B768B5">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4A127E9E">
      <w:pPr>
        <w:widowControl/>
        <w:jc w:val="left"/>
        <w:rPr>
          <w:rFonts w:ascii="Times New Roman" w:hAnsi="Times New Roman" w:cs="Times New Roman"/>
          <w:color w:val="000000"/>
          <w:kern w:val="0"/>
          <w:sz w:val="32"/>
          <w:szCs w:val="32"/>
        </w:rPr>
      </w:pPr>
    </w:p>
    <w:p w14:paraId="6142282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Calibri" w:hAnsi="Calibri" w:cs="Calibri"/>
          <w:i w:val="0"/>
          <w:iCs w:val="0"/>
          <w:caps w:val="0"/>
          <w:color w:val="666666"/>
          <w:spacing w:val="0"/>
          <w:sz w:val="21"/>
          <w:szCs w:val="21"/>
          <w:u w:val="none"/>
        </w:rPr>
      </w:pPr>
      <w:r>
        <w:rPr>
          <w:rFonts w:ascii="仿宋" w:hAnsi="仿宋" w:eastAsia="仿宋" w:cs="仿宋"/>
          <w:i w:val="0"/>
          <w:iCs w:val="0"/>
          <w:caps w:val="0"/>
          <w:color w:val="000000"/>
          <w:spacing w:val="0"/>
          <w:sz w:val="32"/>
          <w:szCs w:val="32"/>
          <w:u w:val="none"/>
          <w:shd w:val="clear" w:color="auto" w:fill="FFFFFF"/>
        </w:rPr>
        <w:t>一、收入科目</w:t>
      </w:r>
    </w:p>
    <w:p w14:paraId="7675F67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、财政拨款收入：指财政当年拨付的资金。</w:t>
      </w:r>
    </w:p>
    <w:p w14:paraId="5F8288C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、事业收入：指事业单位开展专业业务活动及辅助活动取得的收入。</w:t>
      </w:r>
    </w:p>
    <w:p w14:paraId="13165F2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、经营收入：指事业单位在专业业务活动及其辅助活动之外开展非独立核算经营活动取得的收入。</w:t>
      </w:r>
    </w:p>
    <w:p w14:paraId="519A264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、其他收入：指除上述“财政拨款收入”、“事业收入”、“经营收入”等以外的收入。</w:t>
      </w:r>
    </w:p>
    <w:p w14:paraId="7E3D6E5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327A582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6</w:t>
      </w:r>
      <w:r>
        <w:rPr>
          <w:rFonts w:hint="eastAsia" w:ascii="仿宋" w:hAnsi="仿宋" w:eastAsia="仿宋" w:cs="仿宋"/>
          <w:i w:val="0"/>
          <w:iCs w:val="0"/>
          <w:caps w:val="0"/>
          <w:color w:val="000000"/>
          <w:spacing w:val="0"/>
          <w:sz w:val="32"/>
          <w:szCs w:val="32"/>
          <w:u w:val="none"/>
          <w:shd w:val="clear" w:color="auto" w:fill="FFFFFF"/>
        </w:rPr>
        <w:t>、上年结转：指以前年尚未完成、结转到本年按有关规定继续使用的资金。</w:t>
      </w:r>
    </w:p>
    <w:p w14:paraId="2BA6BD4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二、支出科目</w:t>
      </w:r>
    </w:p>
    <w:p w14:paraId="0C06A5D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、基本支出：是为保障其机构正常运转、完成日常工作任务而发生的人员支出和公用支出。</w:t>
      </w:r>
    </w:p>
    <w:p w14:paraId="74CFB00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、项目支出：是指在基本支出之外完成特定行政任务和事业发展目标所发生的支出。</w:t>
      </w:r>
    </w:p>
    <w:p w14:paraId="30C2218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、工资福利支出：反映单位开支的在职职工和编制外长期聘用人员的各类劳动报酬，以及为上述人员缴纳的各项社会保险费等。</w:t>
      </w:r>
    </w:p>
    <w:p w14:paraId="0A1B524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、商品和服务支出：反映单位购买商品和服务的支出。</w:t>
      </w:r>
    </w:p>
    <w:p w14:paraId="1AE86E0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、对个人和家庭的补助：反映单位用于对个人和家庭的补助支出。</w:t>
      </w:r>
    </w:p>
    <w:p w14:paraId="24DC341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iCs w:val="0"/>
          <w:caps w:val="0"/>
          <w:color w:val="666666"/>
          <w:spacing w:val="0"/>
          <w:sz w:val="21"/>
          <w:szCs w:val="21"/>
          <w:u w:val="none"/>
        </w:rPr>
      </w:pPr>
      <w:r>
        <w:rPr>
          <w:rFonts w:hint="eastAsia" w:ascii="仿宋" w:hAnsi="仿宋" w:eastAsia="仿宋" w:cs="仿宋"/>
          <w:i w:val="0"/>
          <w:iCs w:val="0"/>
          <w:caps w:val="0"/>
          <w:color w:val="666666"/>
          <w:spacing w:val="0"/>
          <w:sz w:val="32"/>
          <w:szCs w:val="32"/>
          <w:u w:val="none"/>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76ED613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四、“三公”经费科目</w:t>
      </w:r>
    </w:p>
    <w:p w14:paraId="566A077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、因公出国（境）费用：反映单位公务出国（境）的国际旅费、国内城市间交通费、住宿费、伙食费、培训费、公杂费等支出。</w:t>
      </w:r>
    </w:p>
    <w:p w14:paraId="473871B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333333"/>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、公务接待费：反映单位按规定开支的各类公务接待（含外宾接待）费用。</w:t>
      </w:r>
    </w:p>
    <w:p w14:paraId="3D92248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w:t>
      </w:r>
      <w:r>
        <w:rPr>
          <w:rFonts w:hint="eastAsia" w:ascii="仿宋" w:hAnsi="仿宋" w:eastAsia="仿宋" w:cs="仿宋"/>
          <w:i w:val="0"/>
          <w:iCs w:val="0"/>
          <w:caps w:val="0"/>
          <w:color w:val="666666"/>
          <w:spacing w:val="0"/>
          <w:sz w:val="32"/>
          <w:szCs w:val="32"/>
          <w:u w:val="none"/>
          <w:shd w:val="clear" w:color="auto" w:fill="FFFFFF"/>
        </w:rPr>
        <w:t>公务用车购置及</w:t>
      </w:r>
      <w:r>
        <w:rPr>
          <w:rFonts w:hint="eastAsia" w:ascii="仿宋" w:hAnsi="仿宋" w:eastAsia="仿宋" w:cs="仿宋"/>
          <w:i w:val="0"/>
          <w:iCs w:val="0"/>
          <w:caps w:val="0"/>
          <w:color w:val="000000"/>
          <w:spacing w:val="0"/>
          <w:sz w:val="32"/>
          <w:szCs w:val="32"/>
          <w:u w:val="none"/>
          <w:shd w:val="clear" w:color="auto" w:fill="FFFFFF"/>
        </w:rPr>
        <w:t>运行维护费：反映</w:t>
      </w:r>
      <w:r>
        <w:rPr>
          <w:rFonts w:hint="eastAsia" w:ascii="仿宋" w:hAnsi="仿宋" w:eastAsia="仿宋" w:cs="仿宋"/>
          <w:i w:val="0"/>
          <w:iCs w:val="0"/>
          <w:caps w:val="0"/>
          <w:color w:val="666666"/>
          <w:spacing w:val="0"/>
          <w:sz w:val="32"/>
          <w:szCs w:val="32"/>
          <w:u w:val="none"/>
          <w:shd w:val="clear" w:color="auto" w:fill="FFFFFF"/>
        </w:rPr>
        <w:t>单位公务用车车辆购置支出（含车辆购置税），以及燃料费、维修费、</w:t>
      </w:r>
      <w:r>
        <w:rPr>
          <w:rFonts w:hint="eastAsia" w:ascii="仿宋" w:hAnsi="仿宋" w:eastAsia="仿宋" w:cs="仿宋"/>
          <w:i w:val="0"/>
          <w:iCs w:val="0"/>
          <w:caps w:val="0"/>
          <w:color w:val="000000"/>
          <w:spacing w:val="0"/>
          <w:sz w:val="32"/>
          <w:szCs w:val="32"/>
          <w:u w:val="none"/>
          <w:shd w:val="clear" w:color="auto" w:fill="FFFFFF"/>
        </w:rPr>
        <w:t>过路过桥费、保险费等支出。</w:t>
      </w:r>
    </w:p>
    <w:p w14:paraId="0F6D7B5F">
      <w:pPr>
        <w:pStyle w:val="15"/>
        <w:jc w:val="center"/>
        <w:rPr>
          <w:rFonts w:ascii="Times New Roman" w:hAnsi="Times New Roman" w:cs="Times New Roman"/>
          <w:sz w:val="72"/>
          <w:szCs w:val="72"/>
        </w:rPr>
      </w:pPr>
    </w:p>
    <w:p w14:paraId="794BE153">
      <w:pPr>
        <w:pStyle w:val="15"/>
        <w:jc w:val="center"/>
        <w:rPr>
          <w:rFonts w:ascii="Times New Roman" w:hAnsi="Times New Roman" w:cs="Times New Roman"/>
          <w:sz w:val="72"/>
          <w:szCs w:val="72"/>
        </w:rPr>
      </w:pPr>
    </w:p>
    <w:p w14:paraId="272D797D">
      <w:pPr>
        <w:pStyle w:val="15"/>
        <w:jc w:val="center"/>
        <w:rPr>
          <w:rFonts w:ascii="Times New Roman" w:hAnsi="Times New Roman" w:cs="Times New Roman"/>
          <w:sz w:val="72"/>
          <w:szCs w:val="72"/>
        </w:rPr>
      </w:pPr>
    </w:p>
    <w:p w14:paraId="61B12B65">
      <w:pPr>
        <w:pStyle w:val="15"/>
        <w:jc w:val="both"/>
        <w:rPr>
          <w:rFonts w:ascii="Times New Roman" w:hAnsi="Times New Roman" w:cs="Times New Roman"/>
          <w:sz w:val="72"/>
          <w:szCs w:val="72"/>
        </w:rPr>
      </w:pPr>
    </w:p>
    <w:p w14:paraId="7FD8AD2B">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703682DF">
      <w:pPr>
        <w:rPr>
          <w:rFonts w:ascii="Times New Roman" w:hAnsi="Times New Roman" w:cs="Times New Roman"/>
          <w:sz w:val="72"/>
          <w:szCs w:val="72"/>
        </w:rPr>
      </w:pPr>
    </w:p>
    <w:p w14:paraId="32C3FBD0">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4B3C6ADD">
      <w:pPr>
        <w:pStyle w:val="15"/>
        <w:ind w:firstLine="1280" w:firstLineChars="400"/>
        <w:rPr>
          <w:rFonts w:ascii="Times New Roman" w:hAnsi="Times New Roman" w:eastAsia="仿宋_GB2312" w:cs="Times New Roman"/>
          <w:sz w:val="32"/>
          <w:szCs w:val="32"/>
        </w:rPr>
      </w:pPr>
    </w:p>
    <w:p w14:paraId="007C3E50">
      <w:pPr>
        <w:pStyle w:val="15"/>
        <w:ind w:firstLine="1280" w:firstLineChars="400"/>
        <w:rPr>
          <w:rFonts w:ascii="Times New Roman" w:hAnsi="Times New Roman" w:eastAsia="仿宋_GB2312" w:cs="Times New Roman"/>
          <w:sz w:val="32"/>
          <w:szCs w:val="32"/>
        </w:rPr>
      </w:pPr>
    </w:p>
    <w:p w14:paraId="7EA46B50">
      <w:pPr>
        <w:pStyle w:val="15"/>
        <w:ind w:firstLine="1280" w:firstLineChars="400"/>
        <w:rPr>
          <w:rFonts w:ascii="Times New Roman" w:hAnsi="Times New Roman" w:eastAsia="仿宋_GB2312" w:cs="Times New Roman"/>
          <w:sz w:val="32"/>
          <w:szCs w:val="32"/>
        </w:rPr>
      </w:pPr>
    </w:p>
    <w:p w14:paraId="44B03271">
      <w:pPr>
        <w:pStyle w:val="15"/>
        <w:ind w:firstLine="1280" w:firstLineChars="400"/>
        <w:rPr>
          <w:rFonts w:ascii="Times New Roman" w:hAnsi="Times New Roman" w:eastAsia="仿宋_GB2312" w:cs="Times New Roman"/>
          <w:sz w:val="32"/>
          <w:szCs w:val="32"/>
        </w:rPr>
      </w:pPr>
    </w:p>
    <w:p w14:paraId="7C2C2CA5">
      <w:pPr>
        <w:pStyle w:val="15"/>
        <w:ind w:firstLine="1280" w:firstLineChars="400"/>
        <w:rPr>
          <w:rFonts w:ascii="Times New Roman" w:hAnsi="Times New Roman" w:eastAsia="仿宋_GB2312" w:cs="Times New Roman"/>
          <w:sz w:val="32"/>
          <w:szCs w:val="32"/>
        </w:rPr>
      </w:pPr>
    </w:p>
    <w:p w14:paraId="4D2F67FD">
      <w:pPr>
        <w:pStyle w:val="15"/>
        <w:ind w:firstLine="1280" w:firstLineChars="400"/>
        <w:rPr>
          <w:rFonts w:ascii="Times New Roman" w:hAnsi="Times New Roman" w:eastAsia="仿宋_GB2312" w:cs="Times New Roman"/>
          <w:sz w:val="32"/>
          <w:szCs w:val="32"/>
        </w:rPr>
      </w:pPr>
    </w:p>
    <w:p w14:paraId="734E0EE8">
      <w:pPr>
        <w:pStyle w:val="15"/>
        <w:ind w:firstLine="1280" w:firstLineChars="400"/>
        <w:rPr>
          <w:rFonts w:ascii="Times New Roman" w:hAnsi="Times New Roman" w:eastAsia="仿宋_GB2312" w:cs="Times New Roman"/>
          <w:sz w:val="32"/>
          <w:szCs w:val="32"/>
        </w:rPr>
      </w:pPr>
    </w:p>
    <w:p w14:paraId="6CAF3F66">
      <w:pPr>
        <w:pStyle w:val="15"/>
        <w:ind w:firstLine="1280" w:firstLineChars="400"/>
        <w:rPr>
          <w:rFonts w:ascii="Times New Roman" w:hAnsi="Times New Roman" w:eastAsia="仿宋_GB2312" w:cs="Times New Roman"/>
          <w:sz w:val="32"/>
          <w:szCs w:val="32"/>
        </w:rPr>
      </w:pPr>
    </w:p>
    <w:p w14:paraId="70B49616">
      <w:pPr>
        <w:pStyle w:val="15"/>
        <w:ind w:firstLine="1280" w:firstLineChars="400"/>
        <w:rPr>
          <w:rFonts w:ascii="Times New Roman" w:hAnsi="Times New Roman" w:eastAsia="仿宋_GB2312" w:cs="Times New Roman"/>
          <w:sz w:val="32"/>
          <w:szCs w:val="32"/>
        </w:rPr>
      </w:pPr>
    </w:p>
    <w:p w14:paraId="25D76092">
      <w:pPr>
        <w:pStyle w:val="15"/>
        <w:ind w:firstLine="1280" w:firstLineChars="400"/>
        <w:rPr>
          <w:rFonts w:ascii="Times New Roman" w:hAnsi="Times New Roman" w:eastAsia="仿宋_GB2312" w:cs="Times New Roman"/>
          <w:sz w:val="32"/>
          <w:szCs w:val="32"/>
        </w:rPr>
      </w:pPr>
    </w:p>
    <w:p w14:paraId="1E55ABBD">
      <w:pPr>
        <w:pStyle w:val="15"/>
        <w:ind w:firstLine="1280" w:firstLineChars="400"/>
        <w:rPr>
          <w:rFonts w:ascii="Times New Roman" w:hAnsi="Times New Roman" w:eastAsia="仿宋_GB2312" w:cs="Times New Roman"/>
          <w:sz w:val="32"/>
          <w:szCs w:val="32"/>
        </w:rPr>
      </w:pPr>
    </w:p>
    <w:p w14:paraId="35B74C7A">
      <w:pPr>
        <w:pStyle w:val="15"/>
        <w:ind w:firstLine="1280" w:firstLineChars="400"/>
        <w:rPr>
          <w:rFonts w:ascii="Times New Roman" w:hAnsi="Times New Roman" w:eastAsia="仿宋_GB2312" w:cs="Times New Roman"/>
          <w:sz w:val="32"/>
          <w:szCs w:val="32"/>
        </w:rPr>
      </w:pPr>
    </w:p>
    <w:p w14:paraId="03144833">
      <w:pPr>
        <w:pStyle w:val="15"/>
        <w:ind w:firstLine="1280" w:firstLineChars="400"/>
        <w:rPr>
          <w:rFonts w:ascii="Times New Roman" w:hAnsi="Times New Roman" w:eastAsia="仿宋_GB2312" w:cs="Times New Roman"/>
          <w:sz w:val="32"/>
          <w:szCs w:val="32"/>
        </w:rPr>
      </w:pPr>
    </w:p>
    <w:p w14:paraId="38BDE9BF">
      <w:pPr>
        <w:pStyle w:val="15"/>
        <w:ind w:firstLine="1280" w:firstLineChars="400"/>
        <w:rPr>
          <w:rFonts w:ascii="Times New Roman" w:hAnsi="Times New Roman" w:eastAsia="仿宋_GB2312" w:cs="Times New Roman"/>
          <w:sz w:val="32"/>
          <w:szCs w:val="32"/>
        </w:rPr>
      </w:pPr>
    </w:p>
    <w:p w14:paraId="5DA49DC4">
      <w:pPr>
        <w:pStyle w:val="15"/>
        <w:ind w:firstLine="1280" w:firstLineChars="400"/>
        <w:rPr>
          <w:rFonts w:ascii="Times New Roman" w:hAnsi="Times New Roman" w:eastAsia="仿宋_GB2312" w:cs="Times New Roman"/>
          <w:sz w:val="32"/>
          <w:szCs w:val="32"/>
        </w:rPr>
      </w:pPr>
    </w:p>
    <w:p w14:paraId="7819D3BF">
      <w:pPr>
        <w:pStyle w:val="15"/>
        <w:ind w:firstLine="1440" w:firstLineChars="400"/>
        <w:rPr>
          <w:rFonts w:ascii="Times New Roman" w:hAnsi="Times New Roman" w:eastAsia="仿宋_GB2312" w:cs="Times New Roman"/>
          <w:sz w:val="32"/>
          <w:szCs w:val="32"/>
        </w:rPr>
      </w:pPr>
      <w:r>
        <w:rPr>
          <w:rFonts w:ascii="Times New Roman" w:hAnsi="Times New Roman" w:eastAsia="仿宋_GB2312" w:cs="Times New Roman"/>
          <w:b/>
          <w:bCs/>
          <w:sz w:val="36"/>
          <w:szCs w:val="36"/>
        </w:rPr>
        <w:t>2024年度部门(单位)整体支出绩效自评报告</w:t>
      </w:r>
    </w:p>
    <w:p w14:paraId="6E7FDF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rPr>
        <w:t>一、单位概况</w:t>
      </w:r>
    </w:p>
    <w:p w14:paraId="2A7DF3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bCs/>
          <w:sz w:val="32"/>
          <w:szCs w:val="32"/>
          <w:highlight w:val="none"/>
          <w:shd w:val="clear" w:color="auto" w:fill="auto"/>
          <w:lang w:val="en-US" w:eastAsia="zh-CN"/>
        </w:rPr>
      </w:pPr>
      <w:r>
        <w:rPr>
          <w:rFonts w:hint="default" w:ascii="Times New Roman" w:hAnsi="Times New Roman" w:eastAsia="楷体_GB2312" w:cs="Times New Roman"/>
          <w:b/>
          <w:bCs/>
          <w:sz w:val="32"/>
          <w:szCs w:val="32"/>
          <w:highlight w:val="none"/>
          <w:shd w:val="clear" w:color="auto" w:fill="auto"/>
          <w:lang w:eastAsia="zh-CN"/>
        </w:rPr>
        <w:t>（</w:t>
      </w:r>
      <w:r>
        <w:rPr>
          <w:rFonts w:hint="default" w:ascii="Times New Roman" w:hAnsi="Times New Roman" w:eastAsia="楷体_GB2312" w:cs="Times New Roman"/>
          <w:b/>
          <w:bCs/>
          <w:sz w:val="32"/>
          <w:szCs w:val="32"/>
          <w:highlight w:val="none"/>
          <w:shd w:val="clear" w:color="auto" w:fill="auto"/>
        </w:rPr>
        <w:t>一</w:t>
      </w:r>
      <w:r>
        <w:rPr>
          <w:rFonts w:hint="default" w:ascii="Times New Roman" w:hAnsi="Times New Roman" w:eastAsia="楷体_GB2312" w:cs="Times New Roman"/>
          <w:b/>
          <w:bCs/>
          <w:sz w:val="32"/>
          <w:szCs w:val="32"/>
          <w:highlight w:val="none"/>
          <w:shd w:val="clear" w:color="auto" w:fill="auto"/>
          <w:lang w:eastAsia="zh-CN"/>
        </w:rPr>
        <w:t>）</w:t>
      </w:r>
      <w:r>
        <w:rPr>
          <w:rFonts w:hint="eastAsia" w:ascii="Times New Roman" w:hAnsi="Times New Roman" w:eastAsia="楷体_GB2312" w:cs="Times New Roman"/>
          <w:b/>
          <w:bCs/>
          <w:sz w:val="32"/>
          <w:szCs w:val="32"/>
          <w:highlight w:val="none"/>
          <w:shd w:val="clear" w:color="auto" w:fill="auto"/>
          <w:lang w:val="en-US" w:eastAsia="zh-CN"/>
        </w:rPr>
        <w:t>职能职责</w:t>
      </w:r>
    </w:p>
    <w:p w14:paraId="3775D6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1</w:t>
      </w:r>
      <w:r>
        <w:rPr>
          <w:rFonts w:hint="eastAsia" w:ascii="Times New Roman" w:hAnsi="Times New Roman" w:eastAsia="仿宋_GB2312" w:cs="Times New Roman"/>
          <w:sz w:val="32"/>
          <w:szCs w:val="32"/>
          <w:highlight w:val="none"/>
          <w:shd w:val="clear" w:color="auto" w:fill="auto"/>
          <w:lang w:val="en-US" w:eastAsia="zh-CN"/>
        </w:rPr>
        <w:t>.</w:t>
      </w:r>
      <w:r>
        <w:rPr>
          <w:rFonts w:hint="eastAsia" w:ascii="Times New Roman" w:hAnsi="Times New Roman" w:eastAsia="仿宋_GB2312" w:cs="Times New Roman"/>
          <w:sz w:val="32"/>
          <w:szCs w:val="32"/>
          <w:highlight w:val="none"/>
          <w:shd w:val="clear" w:color="auto" w:fill="auto"/>
        </w:rPr>
        <w:t>负责统筹推进数字祁阳、数字经济、数字政务、数字社会规划和建设。组织实施全市大数据战略，协调推动公共服务和社会治理信息化，协调促进智慧城市建设。</w:t>
      </w:r>
    </w:p>
    <w:p w14:paraId="09B18B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rPr>
        <w:t>2</w:t>
      </w:r>
      <w:r>
        <w:rPr>
          <w:rFonts w:hint="eastAsia" w:ascii="Times New Roman" w:hAnsi="Times New Roman" w:eastAsia="仿宋_GB2312" w:cs="Times New Roman"/>
          <w:sz w:val="32"/>
          <w:szCs w:val="32"/>
          <w:highlight w:val="none"/>
          <w:shd w:val="clear" w:color="auto" w:fill="auto"/>
          <w:lang w:val="en-US" w:eastAsia="zh-CN"/>
        </w:rPr>
        <w:t>.协调推进数据要素产权、流通、分配、治理等数据制度建设，研究提出培育数据要素市场的政策建议，指导数据要素市场建设，统筹协调监管数据交易工作。</w:t>
      </w:r>
    </w:p>
    <w:p w14:paraId="2B69C8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3.统筹协调、规划指导、监督评估全市电子政务工作。统筹推进、协调监督全市“互联网+政务服务”工作；协助推进全市“互联网+监管”工作；协调推进全市行政效能工作。</w:t>
      </w:r>
    </w:p>
    <w:p w14:paraId="561CA2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4.统筹、指导、推进、协调、监督全市政务公开和政务服务体系建设。</w:t>
      </w:r>
    </w:p>
    <w:p w14:paraId="63E62B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5.统筹、指导、协调、推进全市行政审批制度改革工作。</w:t>
      </w:r>
    </w:p>
    <w:p w14:paraId="087280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6.统筹规划、指挥协调、管理督导全市12345公共服务热线、政务联动处置工作。</w:t>
      </w:r>
    </w:p>
    <w:p w14:paraId="4C706D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7.负责制定政务服务中心各项规章制度，并组织实施。</w:t>
      </w:r>
    </w:p>
    <w:p w14:paraId="5A37BB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8.负责对进入政务服务中心工作的人员进行现场管理，并提供必要的服务和后勤保障。</w:t>
      </w:r>
    </w:p>
    <w:p w14:paraId="02F136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9.受理公民、法人或其他组织对政务服务中心工作人员的违法违纪行为的投诉、举报，并移送有关部门查处。</w:t>
      </w:r>
    </w:p>
    <w:p w14:paraId="40E393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10.负责对窗口工作人员的日常考勤和年度考核。</w:t>
      </w:r>
    </w:p>
    <w:p w14:paraId="594FB8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11.负责祁阳市人民政府网站的建设、运维和管理。</w:t>
      </w:r>
    </w:p>
    <w:p w14:paraId="1D37CD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12.负责为祁阳市重大投资项目提供全程无偿帮代办服务。</w:t>
      </w:r>
    </w:p>
    <w:p w14:paraId="50CD45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i w:val="0"/>
          <w:iCs w:val="0"/>
          <w:caps w:val="0"/>
          <w:color w:val="000000"/>
          <w:spacing w:val="0"/>
          <w:sz w:val="32"/>
          <w:szCs w:val="32"/>
          <w:highlight w:val="none"/>
          <w:u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13.完成市委、市人民政府交办的其他任务。</w:t>
      </w:r>
    </w:p>
    <w:p w14:paraId="45CAEC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highlight w:val="none"/>
          <w:shd w:val="clear" w:color="auto" w:fill="auto"/>
          <w:lang w:eastAsia="zh-CN"/>
        </w:rPr>
      </w:pPr>
      <w:r>
        <w:rPr>
          <w:rFonts w:hint="default" w:ascii="Times New Roman" w:hAnsi="Times New Roman" w:eastAsia="楷体_GB2312" w:cs="Times New Roman"/>
          <w:b/>
          <w:bCs/>
          <w:sz w:val="32"/>
          <w:szCs w:val="32"/>
          <w:highlight w:val="none"/>
          <w:shd w:val="clear" w:color="auto" w:fill="auto"/>
          <w:lang w:eastAsia="zh-CN"/>
        </w:rPr>
        <w:t>（二）机构设置</w:t>
      </w:r>
    </w:p>
    <w:p w14:paraId="403FF4D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default" w:ascii="Times New Roman" w:hAnsi="Times New Roman" w:eastAsia="仿宋_GB2312" w:cs="Times New Roman"/>
          <w:kern w:val="2"/>
          <w:sz w:val="32"/>
          <w:szCs w:val="32"/>
          <w:highlight w:val="none"/>
          <w:shd w:val="clear" w:color="auto" w:fill="auto"/>
          <w:lang w:val="en-US" w:eastAsia="zh-CN" w:bidi="ar-SA"/>
        </w:rPr>
      </w:pPr>
      <w:r>
        <w:rPr>
          <w:rFonts w:hint="eastAsia" w:ascii="Times New Roman" w:hAnsi="Times New Roman" w:eastAsia="仿宋_GB2312" w:cs="Times New Roman"/>
          <w:kern w:val="2"/>
          <w:sz w:val="32"/>
          <w:szCs w:val="32"/>
          <w:highlight w:val="none"/>
          <w:shd w:val="clear" w:color="auto" w:fill="auto"/>
          <w:lang w:val="en-US" w:eastAsia="zh-CN" w:bidi="ar-SA"/>
        </w:rPr>
        <w:t>1.机构设置：本单位下辖政务服务中心、重大投资项目全程代办服务中心和大数据事务中心。</w:t>
      </w:r>
    </w:p>
    <w:p w14:paraId="04080E8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default" w:ascii="Times New Roman" w:hAnsi="Times New Roman" w:eastAsia="仿宋_GB2312" w:cs="Times New Roman"/>
          <w:kern w:val="2"/>
          <w:sz w:val="32"/>
          <w:szCs w:val="32"/>
          <w:highlight w:val="none"/>
          <w:shd w:val="clear" w:color="auto" w:fill="auto"/>
          <w:lang w:val="en-US" w:eastAsia="zh-CN" w:bidi="ar-SA"/>
        </w:rPr>
      </w:pPr>
      <w:r>
        <w:rPr>
          <w:rFonts w:hint="eastAsia" w:ascii="Times New Roman" w:hAnsi="Times New Roman" w:eastAsia="仿宋_GB2312" w:cs="Times New Roman"/>
          <w:kern w:val="2"/>
          <w:sz w:val="32"/>
          <w:szCs w:val="32"/>
          <w:highlight w:val="none"/>
          <w:shd w:val="clear" w:color="auto" w:fill="auto"/>
          <w:lang w:val="en-US" w:eastAsia="zh-CN" w:bidi="ar-SA"/>
        </w:rPr>
        <w:t>2.人员（不含临聘人员）：祁阳市数据局共有在编干部职工36人。</w:t>
      </w:r>
    </w:p>
    <w:p w14:paraId="7782AC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highlight w:val="none"/>
          <w:shd w:val="clear" w:color="auto" w:fill="auto"/>
        </w:rPr>
      </w:pPr>
      <w:r>
        <w:rPr>
          <w:rFonts w:hint="default" w:ascii="Times New Roman" w:hAnsi="Times New Roman" w:eastAsia="楷体_GB2312" w:cs="Times New Roman"/>
          <w:b/>
          <w:bCs/>
          <w:sz w:val="32"/>
          <w:szCs w:val="32"/>
          <w:highlight w:val="none"/>
          <w:shd w:val="clear" w:color="auto" w:fill="auto"/>
          <w:lang w:eastAsia="zh-CN"/>
        </w:rPr>
        <w:t>（</w:t>
      </w:r>
      <w:r>
        <w:rPr>
          <w:rFonts w:hint="eastAsia" w:ascii="Times New Roman" w:hAnsi="Times New Roman" w:eastAsia="楷体_GB2312" w:cs="Times New Roman"/>
          <w:b/>
          <w:bCs/>
          <w:sz w:val="32"/>
          <w:szCs w:val="32"/>
          <w:highlight w:val="none"/>
          <w:shd w:val="clear" w:color="auto" w:fill="auto"/>
          <w:lang w:val="en-US" w:eastAsia="zh-CN"/>
        </w:rPr>
        <w:t>三</w:t>
      </w:r>
      <w:r>
        <w:rPr>
          <w:rFonts w:hint="default" w:ascii="Times New Roman" w:hAnsi="Times New Roman" w:eastAsia="楷体_GB2312" w:cs="Times New Roman"/>
          <w:b/>
          <w:bCs/>
          <w:sz w:val="32"/>
          <w:szCs w:val="32"/>
          <w:highlight w:val="none"/>
          <w:shd w:val="clear" w:color="auto" w:fill="auto"/>
          <w:lang w:eastAsia="zh-CN"/>
        </w:rPr>
        <w:t>）</w:t>
      </w:r>
      <w:r>
        <w:rPr>
          <w:rFonts w:hint="default" w:ascii="Times New Roman" w:hAnsi="Times New Roman" w:eastAsia="楷体_GB2312" w:cs="Times New Roman"/>
          <w:b/>
          <w:bCs/>
          <w:sz w:val="32"/>
          <w:szCs w:val="32"/>
          <w:highlight w:val="none"/>
          <w:shd w:val="clear" w:color="auto" w:fill="auto"/>
        </w:rPr>
        <w:t>单位整体支出规模、使用方向和主要内容、涉及范围等</w:t>
      </w:r>
    </w:p>
    <w:p w14:paraId="66EBEBA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仿宋_GB2312" w:cs="Times New Roman"/>
          <w:kern w:val="2"/>
          <w:sz w:val="32"/>
          <w:szCs w:val="32"/>
          <w:highlight w:val="none"/>
          <w:shd w:val="clear" w:color="auto" w:fill="auto"/>
          <w:lang w:val="en-US" w:eastAsia="zh-CN" w:bidi="ar-SA"/>
        </w:rPr>
      </w:pPr>
      <w:r>
        <w:rPr>
          <w:rFonts w:hint="default" w:ascii="Times New Roman" w:hAnsi="Times New Roman" w:cs="Times New Roman"/>
          <w:i w:val="0"/>
          <w:iCs w:val="0"/>
          <w:caps w:val="0"/>
          <w:color w:val="000000"/>
          <w:spacing w:val="0"/>
          <w:sz w:val="32"/>
          <w:szCs w:val="32"/>
          <w:highlight w:val="none"/>
          <w:u w:val="none"/>
          <w:shd w:val="clear" w:color="auto" w:fill="auto"/>
        </w:rPr>
        <w:t> </w:t>
      </w:r>
      <w:r>
        <w:rPr>
          <w:rFonts w:hint="eastAsia" w:ascii="Times New Roman" w:hAnsi="Times New Roman" w:eastAsia="仿宋_GB2312" w:cs="Times New Roman"/>
          <w:kern w:val="2"/>
          <w:sz w:val="32"/>
          <w:szCs w:val="32"/>
          <w:highlight w:val="none"/>
          <w:shd w:val="clear" w:color="auto" w:fill="auto"/>
          <w:lang w:val="en-US" w:eastAsia="zh-CN" w:bidi="ar-SA"/>
        </w:rPr>
        <w:t>本单位</w:t>
      </w:r>
      <w:r>
        <w:rPr>
          <w:rFonts w:hint="default" w:ascii="Times New Roman" w:hAnsi="Times New Roman" w:eastAsia="仿宋_GB2312" w:cs="Times New Roman"/>
          <w:kern w:val="2"/>
          <w:sz w:val="32"/>
          <w:szCs w:val="32"/>
          <w:highlight w:val="none"/>
          <w:shd w:val="clear" w:color="auto" w:fill="auto"/>
          <w:lang w:val="en-US" w:eastAsia="zh-CN" w:bidi="ar-SA"/>
        </w:rPr>
        <w:t>202</w:t>
      </w:r>
      <w:r>
        <w:rPr>
          <w:rFonts w:hint="eastAsia" w:ascii="Times New Roman" w:hAnsi="Times New Roman" w:eastAsia="仿宋_GB2312" w:cs="Times New Roman"/>
          <w:kern w:val="2"/>
          <w:sz w:val="32"/>
          <w:szCs w:val="32"/>
          <w:highlight w:val="none"/>
          <w:shd w:val="clear" w:color="auto" w:fill="auto"/>
          <w:lang w:val="en-US" w:eastAsia="zh-CN" w:bidi="ar-SA"/>
        </w:rPr>
        <w:t>4年部门支出</w:t>
      </w:r>
      <w:r>
        <w:rPr>
          <w:rFonts w:hint="default" w:ascii="Times New Roman" w:hAnsi="Times New Roman" w:eastAsia="仿宋_GB2312" w:cs="Times New Roman"/>
          <w:kern w:val="2"/>
          <w:sz w:val="32"/>
          <w:szCs w:val="32"/>
          <w:highlight w:val="none"/>
          <w:shd w:val="clear" w:color="auto" w:fill="auto"/>
          <w:lang w:val="en-US" w:eastAsia="zh-CN" w:bidi="ar-SA"/>
        </w:rPr>
        <w:t>2</w:t>
      </w:r>
      <w:r>
        <w:rPr>
          <w:rFonts w:hint="eastAsia" w:ascii="Times New Roman" w:hAnsi="Times New Roman" w:eastAsia="仿宋_GB2312" w:cs="Times New Roman"/>
          <w:kern w:val="2"/>
          <w:sz w:val="32"/>
          <w:szCs w:val="32"/>
          <w:highlight w:val="none"/>
          <w:shd w:val="clear" w:color="auto" w:fill="auto"/>
          <w:lang w:val="en-US" w:eastAsia="zh-CN" w:bidi="ar-SA"/>
        </w:rPr>
        <w:t>165.3万元，其中基本支出483.48万元，主要用于为保障全局机构正常运转、完成工作任务而发生的人员支出和公用支出；项目支出1681.82万元，主要用于保障政务中心运转、发放临聘人员工资、党政机关协同办公云平台建设、智慧政务项目建设、祁阳市公共安全视频监控建设联网应用项目和祁阳市2021年重点民生实事乡村雪亮工程建设等项目所发生的支出。</w:t>
      </w:r>
    </w:p>
    <w:p w14:paraId="0B3F48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rPr>
        <w:t>二、单位整体支出管理及使用情况</w:t>
      </w:r>
    </w:p>
    <w:p w14:paraId="096C18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highlight w:val="none"/>
          <w:shd w:val="clear" w:color="auto" w:fill="auto"/>
          <w:lang w:eastAsia="zh-CN"/>
        </w:rPr>
      </w:pPr>
      <w:r>
        <w:rPr>
          <w:rFonts w:hint="default" w:ascii="Times New Roman" w:hAnsi="Times New Roman" w:eastAsia="楷体_GB2312" w:cs="Times New Roman"/>
          <w:b/>
          <w:bCs/>
          <w:sz w:val="32"/>
          <w:szCs w:val="32"/>
          <w:highlight w:val="none"/>
          <w:shd w:val="clear" w:color="auto" w:fill="auto"/>
          <w:lang w:eastAsia="zh-CN"/>
        </w:rPr>
        <w:t>（一）基本支出</w:t>
      </w:r>
    </w:p>
    <w:p w14:paraId="438135E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仿宋_GB2312" w:cs="Times New Roman"/>
          <w:kern w:val="2"/>
          <w:sz w:val="32"/>
          <w:szCs w:val="32"/>
          <w:highlight w:val="none"/>
          <w:shd w:val="clear" w:color="auto" w:fill="auto"/>
          <w:lang w:val="en-US" w:eastAsia="zh-CN" w:bidi="ar-SA"/>
        </w:rPr>
      </w:pPr>
      <w:r>
        <w:rPr>
          <w:rFonts w:hint="default" w:ascii="Times New Roman" w:hAnsi="Times New Roman" w:eastAsia="仿宋_GB2312" w:cs="Times New Roman"/>
          <w:kern w:val="2"/>
          <w:sz w:val="32"/>
          <w:szCs w:val="32"/>
          <w:highlight w:val="none"/>
          <w:shd w:val="clear" w:color="auto" w:fill="auto"/>
          <w:lang w:val="en-US" w:eastAsia="zh-CN" w:bidi="ar-SA"/>
        </w:rPr>
        <w:t> 202</w:t>
      </w:r>
      <w:r>
        <w:rPr>
          <w:rFonts w:hint="eastAsia" w:ascii="Times New Roman" w:hAnsi="Times New Roman" w:eastAsia="仿宋_GB2312" w:cs="Times New Roman"/>
          <w:kern w:val="2"/>
          <w:sz w:val="32"/>
          <w:szCs w:val="32"/>
          <w:highlight w:val="none"/>
          <w:shd w:val="clear" w:color="auto" w:fill="auto"/>
          <w:lang w:val="en-US" w:eastAsia="zh-CN" w:bidi="ar-SA"/>
        </w:rPr>
        <w:t>4年本部门基本支出483.48万元，其中人员经费441.48万元，主要用于全局干部职工工资津贴、各类保险缴费等支出；公用经费</w:t>
      </w:r>
      <w:r>
        <w:rPr>
          <w:rFonts w:hint="default" w:ascii="Times New Roman" w:hAnsi="Times New Roman" w:eastAsia="仿宋_GB2312" w:cs="Times New Roman"/>
          <w:kern w:val="2"/>
          <w:sz w:val="32"/>
          <w:szCs w:val="32"/>
          <w:highlight w:val="none"/>
          <w:shd w:val="clear" w:color="auto" w:fill="auto"/>
          <w:lang w:val="en-US" w:eastAsia="zh-CN" w:bidi="ar-SA"/>
        </w:rPr>
        <w:t>42</w:t>
      </w:r>
      <w:r>
        <w:rPr>
          <w:rFonts w:hint="eastAsia" w:ascii="Times New Roman" w:hAnsi="Times New Roman" w:eastAsia="仿宋_GB2312" w:cs="Times New Roman"/>
          <w:kern w:val="2"/>
          <w:sz w:val="32"/>
          <w:szCs w:val="32"/>
          <w:highlight w:val="none"/>
          <w:shd w:val="clear" w:color="auto" w:fill="auto"/>
          <w:lang w:val="en-US" w:eastAsia="zh-CN" w:bidi="ar-SA"/>
        </w:rPr>
        <w:t>万元，主要用于为保障正常运转而产生的办公及印刷费、邮电费、差旅费、会议费、福利费、日常维修费等各项费用支出。</w:t>
      </w:r>
    </w:p>
    <w:p w14:paraId="0491D8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highlight w:val="none"/>
          <w:shd w:val="clear" w:color="auto" w:fill="auto"/>
          <w:lang w:eastAsia="zh-CN"/>
        </w:rPr>
      </w:pPr>
      <w:r>
        <w:rPr>
          <w:rFonts w:hint="default" w:ascii="Times New Roman" w:hAnsi="Times New Roman" w:eastAsia="楷体_GB2312" w:cs="Times New Roman"/>
          <w:b/>
          <w:bCs/>
          <w:sz w:val="32"/>
          <w:szCs w:val="32"/>
          <w:highlight w:val="none"/>
          <w:shd w:val="clear" w:color="auto" w:fill="auto"/>
          <w:lang w:eastAsia="zh-CN"/>
        </w:rPr>
        <w:t>（二）项目支出</w:t>
      </w:r>
    </w:p>
    <w:p w14:paraId="52AAA14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仿宋_GB2312" w:cs="Times New Roman"/>
          <w:kern w:val="2"/>
          <w:sz w:val="32"/>
          <w:szCs w:val="32"/>
          <w:highlight w:val="none"/>
          <w:shd w:val="clear" w:color="auto" w:fill="auto"/>
          <w:lang w:val="en-US" w:eastAsia="zh-CN" w:bidi="ar-SA"/>
        </w:rPr>
      </w:pPr>
      <w:r>
        <w:rPr>
          <w:rFonts w:hint="default" w:ascii="Times New Roman" w:hAnsi="Times New Roman" w:eastAsia="仿宋_GB2312" w:cs="Times New Roman"/>
          <w:kern w:val="2"/>
          <w:sz w:val="32"/>
          <w:szCs w:val="32"/>
          <w:highlight w:val="none"/>
          <w:shd w:val="clear" w:color="auto" w:fill="auto"/>
          <w:lang w:val="en-US" w:eastAsia="zh-CN" w:bidi="ar-SA"/>
        </w:rPr>
        <w:t>202</w:t>
      </w:r>
      <w:r>
        <w:rPr>
          <w:rFonts w:hint="eastAsia" w:ascii="Times New Roman" w:hAnsi="Times New Roman" w:eastAsia="仿宋_GB2312" w:cs="Times New Roman"/>
          <w:kern w:val="2"/>
          <w:sz w:val="32"/>
          <w:szCs w:val="32"/>
          <w:highlight w:val="none"/>
          <w:shd w:val="clear" w:color="auto" w:fill="auto"/>
          <w:lang w:val="en-US" w:eastAsia="zh-CN" w:bidi="ar-SA"/>
        </w:rPr>
        <w:t>4年，项目资金实际支出1681.82万元，其中：政务中心临聘人员经费支出89.96万元，用于发放导办员、话务员、保安、保洁等临聘人员工资；政务中心运行经费支出187.36万元，主要用于政务中心大厅免费复印、免费邮寄、免费刻章、政务联动处置指挥、政府网站维护及运行、水电费、光纤租用及电话费、办事指南印刷、招投标服务费、帮代办服务运转经费、饮用水及一次性水杯、电梯维护维修费、停车场绿化维修费用、公众安全意外保险、日常维护费；党政机关协同办公云平台建设经费支出</w:t>
      </w:r>
      <w:r>
        <w:rPr>
          <w:rFonts w:hint="default" w:ascii="Times New Roman" w:hAnsi="Times New Roman" w:eastAsia="仿宋_GB2312" w:cs="Times New Roman"/>
          <w:kern w:val="2"/>
          <w:sz w:val="32"/>
          <w:szCs w:val="32"/>
          <w:highlight w:val="none"/>
          <w:shd w:val="clear" w:color="auto" w:fill="auto"/>
          <w:lang w:val="en-US" w:eastAsia="zh-CN" w:bidi="ar-SA"/>
        </w:rPr>
        <w:t>63.45</w:t>
      </w:r>
      <w:r>
        <w:rPr>
          <w:rFonts w:hint="eastAsia" w:ascii="Times New Roman" w:hAnsi="Times New Roman" w:eastAsia="仿宋_GB2312" w:cs="Times New Roman"/>
          <w:kern w:val="2"/>
          <w:sz w:val="32"/>
          <w:szCs w:val="32"/>
          <w:highlight w:val="none"/>
          <w:shd w:val="clear" w:color="auto" w:fill="auto"/>
          <w:lang w:val="en-US" w:eastAsia="zh-CN" w:bidi="ar-SA"/>
        </w:rPr>
        <w:t>万元，用于支付党政机关协同平台建设费用；智慧政务项目建设支出226.88万元；祁阳市公共安全视频监控建设联网应用项目和祁阳市2021年重点民生实事乡村雪亮工程建设支出937.86万元，用于支付祁阳市公共安全视频监控建设联网应用项目和祁阳市2021年重点民生实事乡村雪亮工程建设费用；其他支出176.31万元。</w:t>
      </w:r>
    </w:p>
    <w:p w14:paraId="4D93D99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仿宋_GB2312" w:cs="Times New Roman"/>
          <w:kern w:val="2"/>
          <w:sz w:val="32"/>
          <w:szCs w:val="32"/>
          <w:highlight w:val="none"/>
          <w:shd w:val="clear" w:color="auto" w:fill="auto"/>
          <w:lang w:val="en-US" w:eastAsia="zh-CN" w:bidi="ar-SA"/>
        </w:rPr>
      </w:pPr>
      <w:r>
        <w:rPr>
          <w:rFonts w:hint="eastAsia" w:ascii="Times New Roman" w:hAnsi="Times New Roman" w:eastAsia="仿宋_GB2312" w:cs="Times New Roman"/>
          <w:kern w:val="2"/>
          <w:sz w:val="32"/>
          <w:szCs w:val="32"/>
          <w:highlight w:val="none"/>
          <w:shd w:val="clear" w:color="auto" w:fill="auto"/>
          <w:lang w:val="en-US" w:eastAsia="zh-CN" w:bidi="ar-SA"/>
        </w:rPr>
        <w:t>本单位认真贯彻落实财政支出管理有关文件精神，加强资金管理，从严控制资金使用，有计划地安排、使用资金，严格执行财务审批制度；重大开支党组会集体研究，保证资金使用合法合规，确保资金使用无截留、挤占、挪用、虚列支出等情况；严格执行各项有关法律法规、财务规章制度，认真开展绩效评价。</w:t>
      </w:r>
    </w:p>
    <w:p w14:paraId="0E1C95E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rPr>
        <w:t>单位整体支出绩效情况</w:t>
      </w:r>
    </w:p>
    <w:p w14:paraId="04AD3A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bCs/>
          <w:sz w:val="32"/>
          <w:szCs w:val="32"/>
          <w:highlight w:val="none"/>
          <w:shd w:val="clear" w:color="auto" w:fill="auto"/>
          <w:lang w:eastAsia="zh-CN"/>
        </w:rPr>
      </w:pPr>
      <w:r>
        <w:rPr>
          <w:rFonts w:hint="eastAsia" w:ascii="Times New Roman" w:hAnsi="Times New Roman" w:eastAsia="楷体_GB2312" w:cs="Times New Roman"/>
          <w:b/>
          <w:bCs/>
          <w:sz w:val="32"/>
          <w:szCs w:val="32"/>
          <w:highlight w:val="none"/>
          <w:shd w:val="clear" w:color="auto" w:fill="auto"/>
          <w:lang w:eastAsia="zh-CN"/>
        </w:rPr>
        <w:t>（一）部门整体支出绩效目标完成情况</w:t>
      </w:r>
    </w:p>
    <w:p w14:paraId="3B7E0D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shd w:val="clear" w:color="auto" w:fill="auto"/>
          <w:lang w:val="en-US" w:eastAsia="zh-CN"/>
        </w:rPr>
      </w:pPr>
      <w:r>
        <w:rPr>
          <w:rFonts w:hint="default" w:ascii="Times New Roman" w:hAnsi="Times New Roman" w:eastAsia="仿宋_GB2312" w:cs="Times New Roman"/>
          <w:sz w:val="32"/>
          <w:szCs w:val="32"/>
          <w:highlight w:val="none"/>
          <w:shd w:val="clear" w:color="auto" w:fill="auto"/>
          <w:lang w:val="en-US" w:eastAsia="zh-CN"/>
        </w:rPr>
        <w:t>202</w:t>
      </w:r>
      <w:r>
        <w:rPr>
          <w:rFonts w:hint="eastAsia" w:ascii="Times New Roman" w:hAnsi="Times New Roman" w:eastAsia="仿宋_GB2312" w:cs="Times New Roman"/>
          <w:sz w:val="32"/>
          <w:szCs w:val="32"/>
          <w:highlight w:val="none"/>
          <w:shd w:val="clear" w:color="auto" w:fill="auto"/>
          <w:lang w:val="en-US" w:eastAsia="zh-CN"/>
        </w:rPr>
        <w:t>4年，本单位在市委、市政府的领导下，主动服务和融入全市发展大局，围绕政务服务提质增效、线上线下深度融合、数字政府跃升进阶；不断深化政务公开，提升政府公信力；全面推进“放管服”改革，实现政府治理能力现代化；加快社会信用体系建设，构建以信用为基础的新型监管机制；推进政务联动处置，提升基层治理服务能力；方便群众办事、提高行政审批效率、不断提高服务水平，高质高效完成了各项工作任务。</w:t>
      </w:r>
    </w:p>
    <w:p w14:paraId="76E647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bCs/>
          <w:sz w:val="32"/>
          <w:szCs w:val="32"/>
          <w:highlight w:val="none"/>
          <w:shd w:val="clear" w:color="auto" w:fill="auto"/>
          <w:lang w:eastAsia="zh-CN"/>
        </w:rPr>
      </w:pPr>
      <w:r>
        <w:rPr>
          <w:rFonts w:hint="eastAsia" w:ascii="Times New Roman" w:hAnsi="Times New Roman" w:eastAsia="楷体_GB2312" w:cs="Times New Roman"/>
          <w:b/>
          <w:bCs/>
          <w:sz w:val="32"/>
          <w:szCs w:val="32"/>
          <w:highlight w:val="none"/>
          <w:shd w:val="clear" w:color="auto" w:fill="auto"/>
          <w:lang w:eastAsia="zh-CN"/>
        </w:rPr>
        <w:t>（二）部门整体支出效益情况</w:t>
      </w:r>
    </w:p>
    <w:p w14:paraId="3F77E8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通过部门整体支出，保障了本单位</w:t>
      </w:r>
      <w:r>
        <w:rPr>
          <w:rFonts w:hint="default" w:ascii="Times New Roman" w:hAnsi="Times New Roman" w:eastAsia="仿宋_GB2312" w:cs="Times New Roman"/>
          <w:sz w:val="32"/>
          <w:szCs w:val="32"/>
          <w:highlight w:val="none"/>
          <w:shd w:val="clear" w:color="auto" w:fill="auto"/>
          <w:lang w:val="en-US" w:eastAsia="zh-CN"/>
        </w:rPr>
        <w:t>3</w:t>
      </w:r>
      <w:r>
        <w:rPr>
          <w:rFonts w:hint="eastAsia" w:ascii="Times New Roman" w:hAnsi="Times New Roman" w:eastAsia="仿宋_GB2312" w:cs="Times New Roman"/>
          <w:sz w:val="32"/>
          <w:szCs w:val="32"/>
          <w:highlight w:val="none"/>
          <w:shd w:val="clear" w:color="auto" w:fill="auto"/>
          <w:lang w:val="en-US" w:eastAsia="zh-CN"/>
        </w:rPr>
        <w:t>6名在职干部职工正常的工资福利待遇及日常办公支出；保障了政务大厅正常运转，政务服务质量得到提升；搭建党政机关协同办公云平台，进一步提高单位办事效率，降低了办公成本，提高了执行力；按时发放临聘人员工资，提升了群众服务满意度；通过祁阳市公共安全视频监控建设联网应用项目和祁阳市2021年重点民生实事乡村雪亮工程建设，实现了全市范围内主要城镇、重要街区等重点部位</w:t>
      </w:r>
      <w:r>
        <w:rPr>
          <w:rFonts w:hint="default" w:ascii="Times New Roman" w:hAnsi="Times New Roman" w:eastAsia="仿宋_GB2312" w:cs="Times New Roman"/>
          <w:sz w:val="32"/>
          <w:szCs w:val="32"/>
          <w:highlight w:val="none"/>
          <w:shd w:val="clear" w:color="auto" w:fill="auto"/>
          <w:lang w:val="en-US" w:eastAsia="zh-CN"/>
        </w:rPr>
        <w:t>“</w:t>
      </w:r>
      <w:r>
        <w:rPr>
          <w:rFonts w:hint="eastAsia" w:ascii="Times New Roman" w:hAnsi="Times New Roman" w:eastAsia="仿宋_GB2312" w:cs="Times New Roman"/>
          <w:sz w:val="32"/>
          <w:szCs w:val="32"/>
          <w:highlight w:val="none"/>
          <w:shd w:val="clear" w:color="auto" w:fill="auto"/>
          <w:lang w:val="en-US" w:eastAsia="zh-CN"/>
        </w:rPr>
        <w:t>全覆盖</w:t>
      </w:r>
      <w:r>
        <w:rPr>
          <w:rFonts w:hint="default" w:ascii="Times New Roman" w:hAnsi="Times New Roman" w:eastAsia="仿宋_GB2312" w:cs="Times New Roman"/>
          <w:sz w:val="32"/>
          <w:szCs w:val="32"/>
          <w:highlight w:val="none"/>
          <w:shd w:val="clear" w:color="auto" w:fill="auto"/>
          <w:lang w:val="en-US" w:eastAsia="zh-CN"/>
        </w:rPr>
        <w:t>”</w:t>
      </w:r>
      <w:r>
        <w:rPr>
          <w:rFonts w:hint="eastAsia" w:ascii="Times New Roman" w:hAnsi="Times New Roman" w:eastAsia="仿宋_GB2312" w:cs="Times New Roman"/>
          <w:sz w:val="32"/>
          <w:szCs w:val="32"/>
          <w:highlight w:val="none"/>
          <w:shd w:val="clear" w:color="auto" w:fill="auto"/>
          <w:lang w:val="en-US" w:eastAsia="zh-CN"/>
        </w:rPr>
        <w:t>，全面提升了全市预警预防、打击犯罪、服务民生的能力和水平。</w:t>
      </w:r>
    </w:p>
    <w:p w14:paraId="17631D9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rPr>
        <w:t>绩效评价结论</w:t>
      </w:r>
    </w:p>
    <w:p w14:paraId="722AAFF4">
      <w:pPr>
        <w:keepNext w:val="0"/>
        <w:keepLines w:val="0"/>
        <w:pageBreakBefore w:val="0"/>
        <w:widowControl w:val="0"/>
        <w:kinsoku/>
        <w:wordWrap/>
        <w:overflowPunct/>
        <w:topLinePunct w:val="0"/>
        <w:autoSpaceDE w:val="0"/>
        <w:autoSpaceDN w:val="0"/>
        <w:bidi w:val="0"/>
        <w:adjustRightInd w:val="0"/>
        <w:snapToGrid w:val="0"/>
        <w:spacing w:line="560" w:lineRule="exact"/>
        <w:ind w:leftChars="0" w:firstLine="640" w:firstLineChars="200"/>
        <w:jc w:val="left"/>
        <w:textAlignment w:val="auto"/>
        <w:rPr>
          <w:rFonts w:hint="eastAsia" w:ascii="Times New Roman" w:hAnsi="Times New Roman" w:eastAsia="仿宋_GB2312" w:cs="Times New Roman"/>
          <w:kern w:val="2"/>
          <w:sz w:val="32"/>
          <w:szCs w:val="32"/>
          <w:highlight w:val="none"/>
          <w:shd w:val="clear" w:color="auto" w:fill="auto"/>
          <w:lang w:val="en-US" w:eastAsia="zh-CN" w:bidi="ar-SA"/>
        </w:rPr>
      </w:pPr>
      <w:r>
        <w:rPr>
          <w:rFonts w:hint="default" w:ascii="Times New Roman" w:hAnsi="Times New Roman" w:eastAsia="仿宋_GB2312" w:cs="Times New Roman"/>
          <w:kern w:val="2"/>
          <w:sz w:val="32"/>
          <w:szCs w:val="32"/>
          <w:highlight w:val="none"/>
          <w:shd w:val="clear" w:color="auto" w:fill="auto"/>
          <w:lang w:val="en-US" w:eastAsia="zh-CN" w:bidi="ar-SA"/>
        </w:rPr>
        <w:t>202</w:t>
      </w:r>
      <w:r>
        <w:rPr>
          <w:rFonts w:hint="eastAsia" w:ascii="Times New Roman" w:hAnsi="Times New Roman" w:eastAsia="仿宋_GB2312" w:cs="Times New Roman"/>
          <w:kern w:val="2"/>
          <w:sz w:val="32"/>
          <w:szCs w:val="32"/>
          <w:highlight w:val="none"/>
          <w:shd w:val="clear" w:color="auto" w:fill="auto"/>
          <w:lang w:val="en-US" w:eastAsia="zh-CN" w:bidi="ar-SA"/>
        </w:rPr>
        <w:t>4年度我单位完成了年初设定的整体绩效目标，预决算编制程序合规，信息准确，资金管理制度健全，使用规范，支出控制严格，支出范围合规，达到了预期目标。</w:t>
      </w:r>
      <w:r>
        <w:rPr>
          <w:rFonts w:hint="default" w:ascii="仿宋" w:hAnsi="仿宋" w:eastAsia="仿宋" w:cs="仿宋"/>
          <w:color w:val="000000"/>
          <w:kern w:val="0"/>
          <w:sz w:val="30"/>
          <w:szCs w:val="30"/>
          <w:lang w:val="en-US" w:eastAsia="zh-CN"/>
        </w:rPr>
        <w:t>按照部门整体支出绩效评价指标体系</w:t>
      </w:r>
      <w:r>
        <w:rPr>
          <w:rFonts w:ascii="Times New Roman" w:hAnsi="Times New Roman" w:eastAsia="仿宋_GB2312" w:cs="Times New Roman"/>
          <w:sz w:val="32"/>
          <w:szCs w:val="32"/>
        </w:rPr>
        <w:t>评价得分</w:t>
      </w:r>
      <w:r>
        <w:rPr>
          <w:rFonts w:hint="eastAsia" w:ascii="Times New Roman" w:hAnsi="Times New Roman" w:eastAsia="仿宋_GB2312" w:cs="Times New Roman"/>
          <w:sz w:val="32"/>
          <w:szCs w:val="32"/>
          <w:lang w:val="en-US" w:eastAsia="zh-CN"/>
        </w:rPr>
        <w:t>98</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w:t>
      </w:r>
      <w:r>
        <w:rPr>
          <w:rFonts w:hint="default" w:ascii="仿宋" w:hAnsi="仿宋" w:eastAsia="仿宋" w:cs="仿宋"/>
          <w:color w:val="000000"/>
          <w:kern w:val="0"/>
          <w:sz w:val="30"/>
          <w:szCs w:val="30"/>
          <w:lang w:val="en-US" w:eastAsia="zh-CN"/>
        </w:rPr>
        <w:t>。</w:t>
      </w:r>
      <w:r>
        <w:rPr>
          <w:rFonts w:hint="eastAsia" w:ascii="Times New Roman" w:hAnsi="Times New Roman" w:eastAsia="仿宋_GB2312" w:cs="Times New Roman"/>
          <w:kern w:val="2"/>
          <w:sz w:val="32"/>
          <w:szCs w:val="32"/>
          <w:highlight w:val="none"/>
          <w:shd w:val="clear" w:color="auto" w:fill="auto"/>
          <w:lang w:val="en-US" w:eastAsia="zh-CN" w:bidi="ar-SA"/>
        </w:rPr>
        <w:t>本次整体支出绩效自评情况按要求在祁阳市人民政府门户网站予以公开，接受社会监督。</w:t>
      </w:r>
    </w:p>
    <w:p w14:paraId="05B909B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shd w:val="clear" w:color="auto" w:fill="auto"/>
          <w:lang w:val="en-US" w:eastAsia="zh-CN"/>
        </w:rPr>
      </w:pPr>
      <w:r>
        <w:rPr>
          <w:rFonts w:hint="eastAsia" w:ascii="黑体" w:hAnsi="黑体" w:eastAsia="黑体" w:cs="黑体"/>
          <w:sz w:val="32"/>
          <w:szCs w:val="32"/>
          <w:highlight w:val="none"/>
          <w:shd w:val="clear" w:color="auto" w:fill="auto"/>
        </w:rPr>
        <w:t>存在的问题</w:t>
      </w:r>
      <w:r>
        <w:rPr>
          <w:rFonts w:hint="eastAsia" w:ascii="黑体" w:hAnsi="黑体" w:eastAsia="黑体" w:cs="黑体"/>
          <w:sz w:val="32"/>
          <w:szCs w:val="32"/>
          <w:highlight w:val="none"/>
          <w:shd w:val="clear" w:color="auto" w:fill="auto"/>
          <w:lang w:val="en-US" w:eastAsia="zh-CN"/>
        </w:rPr>
        <w:t>及原因分析</w:t>
      </w:r>
    </w:p>
    <w:p w14:paraId="70EE778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仿宋_GB2312" w:cs="Times New Roman"/>
          <w:kern w:val="2"/>
          <w:sz w:val="32"/>
          <w:szCs w:val="32"/>
          <w:highlight w:val="none"/>
          <w:shd w:val="clear" w:color="auto" w:fill="auto"/>
          <w:lang w:val="en-US" w:eastAsia="zh-CN" w:bidi="ar-SA"/>
        </w:rPr>
      </w:pPr>
      <w:r>
        <w:rPr>
          <w:rFonts w:hint="eastAsia" w:ascii="Times New Roman" w:hAnsi="Times New Roman" w:eastAsia="仿宋_GB2312" w:cs="Times New Roman"/>
          <w:kern w:val="2"/>
          <w:sz w:val="32"/>
          <w:szCs w:val="32"/>
          <w:highlight w:val="none"/>
          <w:shd w:val="clear" w:color="auto" w:fill="auto"/>
          <w:lang w:val="en-US" w:eastAsia="zh-CN" w:bidi="ar-SA"/>
        </w:rPr>
        <w:t>根据本单位</w:t>
      </w:r>
      <w:r>
        <w:rPr>
          <w:rFonts w:hint="default" w:ascii="Times New Roman" w:hAnsi="Times New Roman" w:eastAsia="仿宋_GB2312" w:cs="Times New Roman"/>
          <w:kern w:val="2"/>
          <w:sz w:val="32"/>
          <w:szCs w:val="32"/>
          <w:highlight w:val="none"/>
          <w:shd w:val="clear" w:color="auto" w:fill="auto"/>
          <w:lang w:val="en-US" w:eastAsia="zh-CN" w:bidi="ar-SA"/>
        </w:rPr>
        <w:t>202</w:t>
      </w:r>
      <w:r>
        <w:rPr>
          <w:rFonts w:hint="eastAsia" w:ascii="Times New Roman" w:hAnsi="Times New Roman" w:eastAsia="仿宋_GB2312" w:cs="Times New Roman"/>
          <w:kern w:val="2"/>
          <w:sz w:val="32"/>
          <w:szCs w:val="32"/>
          <w:highlight w:val="none"/>
          <w:shd w:val="clear" w:color="auto" w:fill="auto"/>
          <w:lang w:val="en-US" w:eastAsia="zh-CN" w:bidi="ar-SA"/>
        </w:rPr>
        <w:t>4年施行预算绩效管理的情况来看，一是部分项目支付不够及时，预算执行力度还需进一步加强；二是对项目资金绩效评价工作的具体要求了解不够全面，对项目绩效目标的设定和各项指标的理解、认识不够全面，绩效评价的意识还有待加强。</w:t>
      </w:r>
    </w:p>
    <w:p w14:paraId="4387356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rPr>
        <w:t>改进措施和有关建议</w:t>
      </w:r>
    </w:p>
    <w:p w14:paraId="1ADA285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黑体" w:hAnsi="黑体" w:eastAsia="黑体" w:cs="黑体"/>
          <w:sz w:val="32"/>
          <w:szCs w:val="32"/>
          <w:highlight w:val="none"/>
          <w:shd w:val="clear" w:color="auto" w:fill="auto"/>
        </w:rPr>
      </w:pPr>
      <w:r>
        <w:rPr>
          <w:rFonts w:hint="eastAsia" w:ascii="Times New Roman" w:hAnsi="Times New Roman" w:eastAsia="仿宋_GB2312" w:cs="Times New Roman"/>
          <w:kern w:val="2"/>
          <w:sz w:val="32"/>
          <w:szCs w:val="32"/>
          <w:highlight w:val="none"/>
          <w:shd w:val="clear" w:color="auto" w:fill="auto"/>
          <w:lang w:val="en-US" w:eastAsia="zh-CN" w:bidi="ar-SA"/>
        </w:rPr>
        <w:t>细化预算编制工作，加强预算执行，按照项目开展进度有计划申请资金及时支付；增强财务工作人员的绩效管理意识和专业水平，提高对预算绩效目标管理的认识，注重绩效目标、评价指标的关联性，依据部门职责和年度工作重点，更加科学合理地确定部门绩效目标和评价目标。</w:t>
      </w:r>
    </w:p>
    <w:p w14:paraId="611A7A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shd w:val="clear" w:color="auto" w:fill="auto"/>
          <w:lang w:val="en-US" w:eastAsia="zh-CN"/>
        </w:rPr>
      </w:pPr>
      <w:r>
        <w:rPr>
          <w:rFonts w:hint="eastAsia" w:ascii="黑体" w:hAnsi="黑体" w:eastAsia="黑体" w:cs="黑体"/>
          <w:sz w:val="32"/>
          <w:szCs w:val="32"/>
          <w:highlight w:val="none"/>
          <w:shd w:val="clear" w:color="auto" w:fill="auto"/>
          <w:lang w:val="en-US" w:eastAsia="zh-CN"/>
        </w:rPr>
        <w:t>七、其他需要说明的情况</w:t>
      </w:r>
    </w:p>
    <w:p w14:paraId="77DC0EA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Times New Roman" w:hAnsi="Times New Roman" w:eastAsia="仿宋_GB2312" w:cs="Times New Roman"/>
          <w:kern w:val="2"/>
          <w:sz w:val="32"/>
          <w:szCs w:val="32"/>
          <w:highlight w:val="none"/>
          <w:shd w:val="clear" w:color="auto" w:fill="auto"/>
          <w:lang w:val="en-US" w:eastAsia="zh-CN" w:bidi="ar-SA"/>
        </w:rPr>
      </w:pPr>
      <w:r>
        <w:rPr>
          <w:rFonts w:hint="eastAsia" w:ascii="Times New Roman" w:hAnsi="Times New Roman" w:eastAsia="仿宋_GB2312" w:cs="Times New Roman"/>
          <w:kern w:val="2"/>
          <w:sz w:val="32"/>
          <w:szCs w:val="32"/>
          <w:highlight w:val="none"/>
          <w:shd w:val="clear" w:color="auto" w:fill="auto"/>
          <w:lang w:val="en-US" w:eastAsia="zh-CN" w:bidi="ar-SA"/>
        </w:rPr>
        <w:t>无其他需要说明的情况。</w:t>
      </w:r>
    </w:p>
    <w:p w14:paraId="7E02D8A3">
      <w:pPr>
        <w:pStyle w:val="15"/>
        <w:ind w:firstLine="1280" w:firstLineChars="400"/>
        <w:rPr>
          <w:rFonts w:ascii="Times New Roman" w:hAnsi="Times New Roman" w:eastAsia="仿宋_GB2312" w:cs="Times New Roman"/>
          <w:sz w:val="32"/>
          <w:szCs w:val="32"/>
        </w:rPr>
      </w:pPr>
    </w:p>
    <w:p w14:paraId="447B4F29">
      <w:pPr>
        <w:pStyle w:val="15"/>
        <w:spacing w:line="600" w:lineRule="exact"/>
        <w:ind w:firstLine="640" w:firstLineChars="200"/>
        <w:rPr>
          <w:rFonts w:ascii="Times New Roman" w:hAnsi="Times New Roman" w:eastAsia="仿宋_GB2312" w:cs="Times New Roman"/>
          <w:sz w:val="32"/>
          <w:szCs w:val="32"/>
        </w:rPr>
      </w:pPr>
    </w:p>
    <w:p w14:paraId="0765F1CE">
      <w:pPr>
        <w:pStyle w:val="15"/>
        <w:jc w:val="center"/>
        <w:rPr>
          <w:rFonts w:ascii="Times New Roman" w:hAnsi="Times New Roman" w:cs="Times New Roman"/>
          <w:sz w:val="72"/>
          <w:szCs w:val="72"/>
        </w:rPr>
      </w:pPr>
    </w:p>
    <w:p w14:paraId="298DC620">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7100">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E7DF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AD41C">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BA7E6">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68BA7E6">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9D452"/>
    <w:multiLevelType w:val="singleLevel"/>
    <w:tmpl w:val="8359D452"/>
    <w:lvl w:ilvl="0" w:tentative="0">
      <w:start w:val="4"/>
      <w:numFmt w:val="chineseCounting"/>
      <w:suff w:val="nothing"/>
      <w:lvlText w:val="%1、"/>
      <w:lvlJc w:val="left"/>
      <w:rPr>
        <w:rFonts w:hint="eastAsia"/>
      </w:rPr>
    </w:lvl>
  </w:abstractNum>
  <w:abstractNum w:abstractNumId="1">
    <w:nsid w:val="F556E71D"/>
    <w:multiLevelType w:val="singleLevel"/>
    <w:tmpl w:val="F556E71D"/>
    <w:lvl w:ilvl="0" w:tentative="0">
      <w:start w:val="2"/>
      <w:numFmt w:val="decimal"/>
      <w:suff w:val="nothing"/>
      <w:lvlText w:val="%1、"/>
      <w:lvlJc w:val="left"/>
    </w:lvl>
  </w:abstractNum>
  <w:abstractNum w:abstractNumId="2">
    <w:nsid w:val="74912C67"/>
    <w:multiLevelType w:val="singleLevel"/>
    <w:tmpl w:val="74912C67"/>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D444B80"/>
    <w:rsid w:val="19470A26"/>
    <w:rsid w:val="1D97DEFF"/>
    <w:rsid w:val="1DFF72E5"/>
    <w:rsid w:val="1EE66362"/>
    <w:rsid w:val="1EFC6F07"/>
    <w:rsid w:val="29B97BE1"/>
    <w:rsid w:val="2C185866"/>
    <w:rsid w:val="2FDF85B8"/>
    <w:rsid w:val="2FFFEE04"/>
    <w:rsid w:val="34DF85B0"/>
    <w:rsid w:val="38D96215"/>
    <w:rsid w:val="3B241D8F"/>
    <w:rsid w:val="3B8F36BC"/>
    <w:rsid w:val="3C671FE0"/>
    <w:rsid w:val="3EED7A13"/>
    <w:rsid w:val="4596454D"/>
    <w:rsid w:val="491FF225"/>
    <w:rsid w:val="4E2A241D"/>
    <w:rsid w:val="4F5550B0"/>
    <w:rsid w:val="4FFD214C"/>
    <w:rsid w:val="5777D4F5"/>
    <w:rsid w:val="59DD8326"/>
    <w:rsid w:val="5DEF592A"/>
    <w:rsid w:val="5FC6BB1E"/>
    <w:rsid w:val="5FF720F1"/>
    <w:rsid w:val="62854B94"/>
    <w:rsid w:val="67FF5C0B"/>
    <w:rsid w:val="6AF724BD"/>
    <w:rsid w:val="6DC21A03"/>
    <w:rsid w:val="6DF57254"/>
    <w:rsid w:val="6EFC0924"/>
    <w:rsid w:val="6FB74722"/>
    <w:rsid w:val="6FEF8B7E"/>
    <w:rsid w:val="71A6591B"/>
    <w:rsid w:val="737D59BA"/>
    <w:rsid w:val="740924A3"/>
    <w:rsid w:val="77C37683"/>
    <w:rsid w:val="78B96E6C"/>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1853</Words>
  <Characters>2260</Characters>
  <Lines>69</Lines>
  <Paragraphs>19</Paragraphs>
  <TotalTime>8</TotalTime>
  <ScaleCrop>false</ScaleCrop>
  <LinksUpToDate>false</LinksUpToDate>
  <CharactersWithSpaces>2465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歪歪</cp:lastModifiedBy>
  <cp:lastPrinted>2024-08-08T18:20:00Z</cp:lastPrinted>
  <dcterms:modified xsi:type="dcterms:W3CDTF">2025-09-24T08:32:01Z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eyJoZGlkIjoiYThjOTFkYWFhYTI1YzZmYjFiMDdkMWNkNDMzMzliNGQiLCJ1c2VySWQiOiIyNDcxNjYwMzIifQ==</vt:lpwstr>
  </property>
</Properties>
</file>