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宋体" w:hAnsi="宋体" w:eastAsia="宋体" w:cs="Times New Roman"/>
          <w:color w:val="333333"/>
          <w:kern w:val="0"/>
          <w:szCs w:val="21"/>
        </w:rPr>
        <w:t>附件：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bookmarkStart w:id="0" w:name="_GoBack"/>
      <w:r>
        <w:rPr>
          <w:rFonts w:hint="eastAsia" w:ascii="宋体" w:hAnsi="宋体" w:eastAsia="宋体" w:cs="Times New Roman"/>
          <w:color w:val="333333"/>
          <w:kern w:val="0"/>
          <w:szCs w:val="21"/>
        </w:rPr>
        <w:t>体育馆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十一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个运动项目俱乐部（群众体育组织）名单</w:t>
      </w:r>
    </w:p>
    <w:bookmarkEnd w:id="0"/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1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、祁阳县篮球俱乐部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江松柏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18627461888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2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、祁阳县太极武术气功健身协会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 xml:space="preserve">               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于建春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18974620103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3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、祁阳县气排球协会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唐国平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13637467875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4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、祁阳县足球协会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吴宙琦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18974632528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5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、祁阳县致盛足球俱乐部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谭志强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13874651166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6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、祁阳县乒乓球协会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王荣辉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13973475262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7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、祁阳县老年体育协会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文建宇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15200953529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8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、祁阳县武术学校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刘建荣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15814623788</w:t>
      </w:r>
    </w:p>
    <w:p>
      <w:pPr>
        <w:widowControl/>
        <w:shd w:val="clear" w:color="auto" w:fill="FFFFFF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9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、祁阳县羽毛球运动协会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谢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波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13874705018</w:t>
      </w:r>
    </w:p>
    <w:p>
      <w:pPr>
        <w:widowControl/>
        <w:shd w:val="clear" w:color="auto" w:fill="FFFFFF"/>
        <w:ind w:firstLine="480"/>
        <w:rPr>
          <w:rFonts w:ascii="微软雅黑" w:hAnsi="微软雅黑" w:eastAsia="微软雅黑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10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、祁阳县围棋协会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申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华</w:t>
      </w: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         13874650837</w:t>
      </w:r>
    </w:p>
    <w:p>
      <w:pPr>
        <w:widowControl/>
        <w:shd w:val="clear" w:color="auto" w:fill="FFFFFF"/>
        <w:tabs>
          <w:tab w:val="left" w:pos="6540"/>
        </w:tabs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Cs w:val="21"/>
        </w:rPr>
        <w:t>11、祁阳县业余体育运动学校             黎巧云     13135272666</w:t>
      </w:r>
      <w:r>
        <w:rPr>
          <w:rFonts w:ascii="微软雅黑" w:hAnsi="微软雅黑" w:eastAsia="微软雅黑" w:cs="Times New Roman"/>
          <w:color w:val="333333"/>
          <w:kern w:val="0"/>
          <w:szCs w:val="21"/>
        </w:rPr>
        <w:tab/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F"/>
    <w:rsid w:val="00012AFA"/>
    <w:rsid w:val="000D7149"/>
    <w:rsid w:val="0015147F"/>
    <w:rsid w:val="00180E55"/>
    <w:rsid w:val="00486E1C"/>
    <w:rsid w:val="004B5ECF"/>
    <w:rsid w:val="004C301E"/>
    <w:rsid w:val="004E3F62"/>
    <w:rsid w:val="005004B4"/>
    <w:rsid w:val="005236FB"/>
    <w:rsid w:val="005D75A5"/>
    <w:rsid w:val="005F020B"/>
    <w:rsid w:val="006B40B2"/>
    <w:rsid w:val="006F532C"/>
    <w:rsid w:val="00877562"/>
    <w:rsid w:val="00914FAF"/>
    <w:rsid w:val="0094090F"/>
    <w:rsid w:val="00A27D87"/>
    <w:rsid w:val="00B220D5"/>
    <w:rsid w:val="00B52723"/>
    <w:rsid w:val="00BB7F97"/>
    <w:rsid w:val="00BF235F"/>
    <w:rsid w:val="00C80C3B"/>
    <w:rsid w:val="00EE1362"/>
    <w:rsid w:val="00EE6160"/>
    <w:rsid w:val="00F25B64"/>
    <w:rsid w:val="00F3479E"/>
    <w:rsid w:val="00F36ADE"/>
    <w:rsid w:val="2747273C"/>
    <w:rsid w:val="30187205"/>
    <w:rsid w:val="367C67FF"/>
    <w:rsid w:val="4F0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67188-3810-41F4-9019-FC7C3E03B2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6</Pages>
  <Words>428</Words>
  <Characters>2446</Characters>
  <Lines>20</Lines>
  <Paragraphs>5</Paragraphs>
  <TotalTime>33</TotalTime>
  <ScaleCrop>false</ScaleCrop>
  <LinksUpToDate>false</LinksUpToDate>
  <CharactersWithSpaces>2869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2020-12-03T01:45:00Z</dcterms:created>
  <dc:creator>User</dc:creator>
  <cp:lastModifiedBy>Administrator</cp:lastModifiedBy>
  <cp:lastPrinted>2019-08-02T10:36:00Z</cp:lastPrinted>
  <dcterms:modified xsi:type="dcterms:W3CDTF">2021-01-18T01:34:11Z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